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7729" w:rsidRPr="00193F00" w:rsidP="000B12D8">
      <w:pPr>
        <w:jc w:val="right"/>
        <w:rPr>
          <w:color w:val="auto"/>
        </w:rPr>
      </w:pPr>
      <w:r w:rsidRPr="00193F00">
        <w:rPr>
          <w:color w:val="auto"/>
        </w:rPr>
        <w:t>Дело № 5-</w:t>
      </w:r>
      <w:r w:rsidR="000666CD">
        <w:rPr>
          <w:color w:val="auto"/>
        </w:rPr>
        <w:t>554</w:t>
      </w:r>
      <w:r w:rsidR="005710B5">
        <w:rPr>
          <w:color w:val="auto"/>
        </w:rPr>
        <w:t xml:space="preserve">-0602/2024 </w:t>
      </w:r>
    </w:p>
    <w:p w:rsidR="00D17729" w:rsidP="00D47E1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D17729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BF7E79">
      <w:pPr>
        <w:tabs>
          <w:tab w:val="left" w:pos="4905"/>
          <w:tab w:val="left" w:pos="6521"/>
        </w:tabs>
        <w:rPr>
          <w:sz w:val="28"/>
        </w:rPr>
      </w:pPr>
    </w:p>
    <w:p w:rsidR="00D17729">
      <w:pPr>
        <w:tabs>
          <w:tab w:val="left" w:pos="4905"/>
          <w:tab w:val="left" w:pos="6521"/>
        </w:tabs>
        <w:rPr>
          <w:sz w:val="28"/>
        </w:rPr>
      </w:pPr>
      <w:r>
        <w:rPr>
          <w:sz w:val="28"/>
        </w:rPr>
        <w:t xml:space="preserve">пгт. Пойковский                                                    </w:t>
      </w:r>
      <w:r w:rsidR="0096287B">
        <w:rPr>
          <w:sz w:val="28"/>
        </w:rPr>
        <w:t xml:space="preserve">                   </w:t>
      </w:r>
      <w:r w:rsidR="00835F3E">
        <w:rPr>
          <w:sz w:val="28"/>
        </w:rPr>
        <w:t xml:space="preserve">   </w:t>
      </w:r>
      <w:r w:rsidR="000666CD">
        <w:rPr>
          <w:sz w:val="28"/>
        </w:rPr>
        <w:t xml:space="preserve">      14 июня</w:t>
      </w:r>
      <w:r w:rsidR="004F3560">
        <w:rPr>
          <w:sz w:val="28"/>
        </w:rPr>
        <w:t xml:space="preserve"> </w:t>
      </w:r>
      <w:r w:rsidR="005710B5">
        <w:rPr>
          <w:sz w:val="28"/>
        </w:rPr>
        <w:t>2024</w:t>
      </w:r>
      <w:r>
        <w:rPr>
          <w:sz w:val="28"/>
        </w:rPr>
        <w:t xml:space="preserve">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</w:p>
    <w:p w:rsidR="00494D8C">
      <w:pPr>
        <w:ind w:firstLine="567"/>
        <w:jc w:val="both"/>
        <w:rPr>
          <w:sz w:val="28"/>
        </w:rPr>
      </w:pPr>
      <w:r>
        <w:rPr>
          <w:sz w:val="28"/>
        </w:rPr>
        <w:t>Мировой судья судебного участка № 7 Нефтеюганского</w:t>
      </w:r>
      <w:r>
        <w:rPr>
          <w:sz w:val="28"/>
        </w:rPr>
        <w:t xml:space="preserve"> судебного района Ханты-Мансийского автономного округа – Югры Кеся Е.В., находящийся по адресу: ХМАО-Югра, Нефтеюганский район, пгт. Пойковский, Промзона, 7-а, </w:t>
      </w:r>
    </w:p>
    <w:p w:rsidR="000666CD">
      <w:pPr>
        <w:ind w:firstLine="567"/>
        <w:jc w:val="both"/>
        <w:rPr>
          <w:sz w:val="28"/>
        </w:rPr>
      </w:pPr>
      <w:r>
        <w:rPr>
          <w:sz w:val="28"/>
        </w:rPr>
        <w:t>с участием Зайнуллиной С.А.,</w:t>
      </w:r>
    </w:p>
    <w:p w:rsidR="00D17729">
      <w:pPr>
        <w:ind w:firstLine="567"/>
        <w:jc w:val="both"/>
        <w:rPr>
          <w:sz w:val="28"/>
        </w:rPr>
      </w:pPr>
      <w:r>
        <w:rPr>
          <w:sz w:val="28"/>
        </w:rPr>
        <w:t xml:space="preserve">рассмотрев в открытом судебном заседании дело об административном </w:t>
      </w:r>
      <w:r>
        <w:rPr>
          <w:sz w:val="28"/>
        </w:rPr>
        <w:t>правонарушении</w:t>
      </w:r>
      <w:r w:rsidR="00782D14">
        <w:rPr>
          <w:sz w:val="28"/>
        </w:rPr>
        <w:t>,</w:t>
      </w:r>
      <w:r>
        <w:rPr>
          <w:sz w:val="28"/>
        </w:rPr>
        <w:t xml:space="preserve"> </w:t>
      </w:r>
      <w:r w:rsidR="00782D14">
        <w:rPr>
          <w:sz w:val="28"/>
        </w:rPr>
        <w:t xml:space="preserve">предусмотренном ч.1 ст.12.8 Кодекса Российской Федерации об административных правонарушениях (далее по тексту КоАП РФ), </w:t>
      </w:r>
      <w:r>
        <w:rPr>
          <w:sz w:val="28"/>
        </w:rPr>
        <w:t>в отношении:</w:t>
      </w:r>
    </w:p>
    <w:p w:rsidR="003A02E4" w:rsidRPr="006E306E" w:rsidP="006E306E">
      <w:pPr>
        <w:ind w:firstLine="567"/>
        <w:jc w:val="both"/>
        <w:rPr>
          <w:sz w:val="28"/>
        </w:rPr>
      </w:pPr>
      <w:r w:rsidRPr="000666CD">
        <w:rPr>
          <w:sz w:val="28"/>
        </w:rPr>
        <w:t xml:space="preserve">Зайнуллиной Светланы Альбертовны, </w:t>
      </w:r>
      <w:r w:rsidR="00D428DE">
        <w:rPr>
          <w:sz w:val="28"/>
        </w:rPr>
        <w:t>*</w:t>
      </w:r>
      <w:r w:rsidRPr="000666CD" w:rsidR="001A7230">
        <w:rPr>
          <w:sz w:val="28"/>
        </w:rPr>
        <w:t xml:space="preserve"> года рождения, место рождения –</w:t>
      </w:r>
      <w:r w:rsidRPr="000666CD">
        <w:rPr>
          <w:sz w:val="28"/>
        </w:rPr>
        <w:t xml:space="preserve"> </w:t>
      </w:r>
      <w:r w:rsidR="00D428DE">
        <w:rPr>
          <w:sz w:val="28"/>
        </w:rPr>
        <w:t>*</w:t>
      </w:r>
      <w:r w:rsidRPr="000666CD" w:rsidR="00835F3E">
        <w:rPr>
          <w:sz w:val="28"/>
        </w:rPr>
        <w:t xml:space="preserve">, </w:t>
      </w:r>
      <w:r w:rsidR="00D428DE">
        <w:rPr>
          <w:sz w:val="28"/>
        </w:rPr>
        <w:t>*</w:t>
      </w:r>
      <w:r w:rsidRPr="000666CD" w:rsidR="00D933E8">
        <w:rPr>
          <w:sz w:val="28"/>
        </w:rPr>
        <w:t>, зарегистрированной и фактически проживающей</w:t>
      </w:r>
      <w:r w:rsidRPr="000666CD" w:rsidR="00102EA1">
        <w:rPr>
          <w:sz w:val="28"/>
        </w:rPr>
        <w:t xml:space="preserve"> по адресу</w:t>
      </w:r>
      <w:r w:rsidRPr="000666CD" w:rsidR="0096287B">
        <w:rPr>
          <w:sz w:val="28"/>
        </w:rPr>
        <w:t xml:space="preserve">: </w:t>
      </w:r>
      <w:r w:rsidR="00D428DE">
        <w:rPr>
          <w:sz w:val="28"/>
        </w:rPr>
        <w:t>*</w:t>
      </w:r>
      <w:r w:rsidRPr="000666CD" w:rsidR="00D933E8">
        <w:rPr>
          <w:sz w:val="28"/>
        </w:rPr>
        <w:t>, работающей</w:t>
      </w:r>
      <w:r w:rsidRPr="000666CD">
        <w:rPr>
          <w:sz w:val="28"/>
        </w:rPr>
        <w:t xml:space="preserve"> </w:t>
      </w:r>
      <w:r w:rsidR="00D428DE">
        <w:rPr>
          <w:sz w:val="28"/>
        </w:rPr>
        <w:t>*</w:t>
      </w:r>
      <w:r w:rsidR="006E306E">
        <w:rPr>
          <w:sz w:val="28"/>
        </w:rPr>
        <w:t xml:space="preserve">, </w:t>
      </w:r>
      <w:r w:rsidR="00D428DE">
        <w:rPr>
          <w:sz w:val="28"/>
        </w:rPr>
        <w:t>*</w:t>
      </w:r>
      <w:r w:rsidR="00D55E2F">
        <w:rPr>
          <w:sz w:val="28"/>
        </w:rPr>
        <w:t xml:space="preserve">, </w:t>
      </w:r>
      <w:r w:rsidR="00E77567">
        <w:rPr>
          <w:sz w:val="28"/>
          <w:szCs w:val="28"/>
        </w:rPr>
        <w:t>водитель</w:t>
      </w:r>
      <w:r w:rsidR="00A0635E">
        <w:rPr>
          <w:sz w:val="28"/>
          <w:szCs w:val="28"/>
        </w:rPr>
        <w:t xml:space="preserve">ское удостоверение </w:t>
      </w:r>
      <w:r w:rsidR="00D428DE">
        <w:rPr>
          <w:sz w:val="28"/>
          <w:szCs w:val="28"/>
        </w:rPr>
        <w:t>*</w:t>
      </w:r>
      <w:r w:rsidR="00167439">
        <w:rPr>
          <w:sz w:val="28"/>
          <w:szCs w:val="28"/>
        </w:rPr>
        <w:t>,</w:t>
      </w:r>
    </w:p>
    <w:p w:rsidR="004F3560" w:rsidP="00CA745B">
      <w:pPr>
        <w:ind w:firstLine="567"/>
        <w:jc w:val="both"/>
        <w:rPr>
          <w:sz w:val="28"/>
          <w:szCs w:val="28"/>
        </w:rPr>
      </w:pPr>
    </w:p>
    <w:p w:rsidR="0040542D" w:rsidP="009C2B55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CA745B" w:rsidP="00D47E1F">
      <w:pPr>
        <w:ind w:firstLine="567"/>
        <w:jc w:val="both"/>
        <w:rPr>
          <w:sz w:val="28"/>
        </w:rPr>
      </w:pPr>
    </w:p>
    <w:p w:rsidR="00CA5B75" w:rsidRPr="00D10F40" w:rsidP="00E72DD3">
      <w:pPr>
        <w:ind w:firstLine="567"/>
        <w:jc w:val="both"/>
        <w:rPr>
          <w:sz w:val="28"/>
        </w:rPr>
      </w:pPr>
      <w:r>
        <w:rPr>
          <w:sz w:val="28"/>
        </w:rPr>
        <w:t>11</w:t>
      </w:r>
      <w:r w:rsidR="0096287B">
        <w:rPr>
          <w:sz w:val="28"/>
        </w:rPr>
        <w:t>.</w:t>
      </w:r>
      <w:r>
        <w:rPr>
          <w:sz w:val="28"/>
        </w:rPr>
        <w:t>02</w:t>
      </w:r>
      <w:r w:rsidR="0040542D">
        <w:rPr>
          <w:sz w:val="28"/>
        </w:rPr>
        <w:t>.202</w:t>
      </w:r>
      <w:r>
        <w:rPr>
          <w:sz w:val="28"/>
        </w:rPr>
        <w:t>4</w:t>
      </w:r>
      <w:r w:rsidR="0040542D">
        <w:rPr>
          <w:sz w:val="28"/>
        </w:rPr>
        <w:t xml:space="preserve"> го</w:t>
      </w:r>
      <w:r>
        <w:rPr>
          <w:sz w:val="28"/>
        </w:rPr>
        <w:t>да в 01</w:t>
      </w:r>
      <w:r w:rsidR="0096287B">
        <w:rPr>
          <w:sz w:val="28"/>
        </w:rPr>
        <w:t xml:space="preserve"> часов </w:t>
      </w:r>
      <w:r>
        <w:rPr>
          <w:sz w:val="28"/>
        </w:rPr>
        <w:t>00</w:t>
      </w:r>
      <w:r w:rsidR="00E252E6">
        <w:rPr>
          <w:sz w:val="28"/>
        </w:rPr>
        <w:t xml:space="preserve"> минут </w:t>
      </w:r>
      <w:r w:rsidR="00A81A6B">
        <w:rPr>
          <w:sz w:val="28"/>
        </w:rPr>
        <w:t xml:space="preserve">по </w:t>
      </w:r>
      <w:r>
        <w:rPr>
          <w:sz w:val="28"/>
        </w:rPr>
        <w:t>на 748 км. автодороги Р-404 «Тюм</w:t>
      </w:r>
      <w:r>
        <w:rPr>
          <w:sz w:val="28"/>
        </w:rPr>
        <w:t>ень-Т</w:t>
      </w:r>
      <w:r w:rsidR="00800894">
        <w:rPr>
          <w:sz w:val="28"/>
        </w:rPr>
        <w:t>о</w:t>
      </w:r>
      <w:r>
        <w:rPr>
          <w:sz w:val="28"/>
        </w:rPr>
        <w:t xml:space="preserve">больск-Ханты-Мансийск» Нефтеюганского района Зайнуллина С.А. </w:t>
      </w:r>
      <w:r w:rsidR="00A0635E">
        <w:rPr>
          <w:sz w:val="28"/>
        </w:rPr>
        <w:t>управлял</w:t>
      </w:r>
      <w:r w:rsidR="00167439">
        <w:rPr>
          <w:sz w:val="28"/>
        </w:rPr>
        <w:t>а</w:t>
      </w:r>
      <w:r w:rsidR="00A0635E">
        <w:rPr>
          <w:sz w:val="28"/>
        </w:rPr>
        <w:t xml:space="preserve"> тран</w:t>
      </w:r>
      <w:r>
        <w:rPr>
          <w:sz w:val="28"/>
        </w:rPr>
        <w:t xml:space="preserve">спортным средством </w:t>
      </w:r>
      <w:r w:rsidR="00D428DE">
        <w:rPr>
          <w:sz w:val="28"/>
        </w:rPr>
        <w:t>*</w:t>
      </w:r>
      <w:r w:rsidR="00E72DD3">
        <w:rPr>
          <w:sz w:val="28"/>
        </w:rPr>
        <w:t xml:space="preserve"> </w:t>
      </w:r>
      <w:r w:rsidR="00835F3E">
        <w:rPr>
          <w:sz w:val="28"/>
        </w:rPr>
        <w:t xml:space="preserve">в состоянии </w:t>
      </w:r>
      <w:r w:rsidR="00E72DD3">
        <w:rPr>
          <w:sz w:val="28"/>
        </w:rPr>
        <w:t xml:space="preserve">алкогольного </w:t>
      </w:r>
      <w:r w:rsidR="00835F3E">
        <w:rPr>
          <w:sz w:val="28"/>
        </w:rPr>
        <w:t>опьянения</w:t>
      </w:r>
      <w:r w:rsidR="00E72DD3">
        <w:rPr>
          <w:sz w:val="28"/>
        </w:rPr>
        <w:t xml:space="preserve">, если данные действия не содержат уголовно-наказуемого деяния, чем нарушила требования п. 2.7 Правил дорожного движения РФ. </w:t>
      </w:r>
    </w:p>
    <w:p w:rsidR="00FA5AB6" w:rsidP="009C2B55">
      <w:pPr>
        <w:ind w:firstLine="567"/>
        <w:jc w:val="both"/>
        <w:rPr>
          <w:sz w:val="28"/>
        </w:rPr>
      </w:pPr>
      <w:r>
        <w:rPr>
          <w:sz w:val="28"/>
        </w:rPr>
        <w:t>Зайнуллина С.А. в судебном заседании вину в совершении правонарушения признала, в содеянном раскаялась. Суду пояснила, что работае</w:t>
      </w:r>
      <w:r>
        <w:rPr>
          <w:sz w:val="28"/>
        </w:rPr>
        <w:t>т</w:t>
      </w:r>
      <w:r w:rsidRPr="000666CD">
        <w:rPr>
          <w:sz w:val="28"/>
        </w:rPr>
        <w:t xml:space="preserve"> </w:t>
      </w:r>
      <w:r w:rsidR="00D428DE">
        <w:rPr>
          <w:sz w:val="28"/>
        </w:rPr>
        <w:t>*</w:t>
      </w:r>
      <w:r>
        <w:rPr>
          <w:sz w:val="28"/>
        </w:rPr>
        <w:t xml:space="preserve">. </w:t>
      </w:r>
    </w:p>
    <w:p w:rsidR="00B66B5B" w:rsidP="00F5362C">
      <w:pPr>
        <w:ind w:firstLine="567"/>
        <w:jc w:val="both"/>
        <w:rPr>
          <w:sz w:val="28"/>
        </w:rPr>
      </w:pPr>
      <w:r>
        <w:rPr>
          <w:sz w:val="28"/>
        </w:rPr>
        <w:t xml:space="preserve">Заслушав Зайнуллину С.А., </w:t>
      </w:r>
      <w:r w:rsidRPr="00F5362C" w:rsidR="00FC3CE1">
        <w:rPr>
          <w:sz w:val="28"/>
        </w:rPr>
        <w:t>и</w:t>
      </w:r>
      <w:r w:rsidR="00F5362C">
        <w:rPr>
          <w:sz w:val="28"/>
        </w:rPr>
        <w:t>сследовав материалы дела</w:t>
      </w:r>
      <w:r>
        <w:rPr>
          <w:sz w:val="28"/>
        </w:rPr>
        <w:t>, судья приходит к выводу о том, что Зайнуллина С.А. в</w:t>
      </w:r>
      <w:r>
        <w:rPr>
          <w:sz w:val="28"/>
        </w:rPr>
        <w:t>иновна в совершении вменяемого правонарушения.</w:t>
      </w:r>
    </w:p>
    <w:p w:rsidR="00800894" w:rsidRPr="00422F1A" w:rsidP="00800894">
      <w:pPr>
        <w:ind w:firstLine="567"/>
        <w:jc w:val="both"/>
        <w:rPr>
          <w:sz w:val="28"/>
        </w:rPr>
      </w:pPr>
      <w:r>
        <w:rPr>
          <w:sz w:val="28"/>
        </w:rPr>
        <w:t>В соответствии с п. 2.7 Правил дорожного движения Российской Федерации, утвержденных постановлением Правительства Российской Федерации от 23.10.1993  №</w:t>
      </w:r>
      <w:r>
        <w:rPr>
          <w:sz w:val="28"/>
        </w:rPr>
        <w:t xml:space="preserve">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</w:t>
      </w:r>
      <w:r>
        <w:rPr>
          <w:sz w:val="28"/>
        </w:rPr>
        <w:t>зу безопасность движения.</w:t>
      </w:r>
    </w:p>
    <w:p w:rsidR="00800894" w:rsidRPr="00422F1A" w:rsidP="00800894">
      <w:pPr>
        <w:ind w:firstLine="567"/>
        <w:jc w:val="both"/>
        <w:rPr>
          <w:sz w:val="28"/>
        </w:rPr>
      </w:pPr>
      <w:r>
        <w:rPr>
          <w:sz w:val="28"/>
        </w:rPr>
        <w:t>В соответствии с частью 1 статьи </w:t>
      </w:r>
      <w:hyperlink r:id="rId4" w:history="1">
        <w:r>
          <w:rPr>
            <w:sz w:val="28"/>
          </w:rPr>
          <w:t xml:space="preserve">12.8 </w:t>
        </w:r>
      </w:hyperlink>
      <w:r>
        <w:rPr>
          <w:sz w:val="28"/>
        </w:rPr>
        <w:t>КоАП РФ,  управление транспортным средством водителем, находящимся в состоянии опьянения, если такие действия не соде</w:t>
      </w:r>
      <w:r>
        <w:rPr>
          <w:sz w:val="28"/>
        </w:rPr>
        <w:t>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800894" w:rsidP="00800894">
      <w:pPr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примечанием к статье </w:t>
      </w:r>
      <w:hyperlink r:id="rId4" w:history="1">
        <w:r>
          <w:rPr>
            <w:sz w:val="28"/>
          </w:rPr>
          <w:t xml:space="preserve">12.8 </w:t>
        </w:r>
      </w:hyperlink>
      <w:r>
        <w:rPr>
          <w:sz w:val="28"/>
        </w:rPr>
        <w:t xml:space="preserve"> КоАП РФ, административная ответственность, предусмотренная настоящей статьей наступает в случае установленного факта употребления вызывающих алкогольное опьянение веществ, который определяется наличи</w:t>
      </w:r>
      <w:r>
        <w:rPr>
          <w:sz w:val="28"/>
        </w:rPr>
        <w:t xml:space="preserve">ем абсолютного этилового спирта в концентрации, </w:t>
      </w:r>
      <w:r>
        <w:rPr>
          <w:sz w:val="28"/>
        </w:rPr>
        <w:t>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800894" w:rsidRPr="00FA6B52" w:rsidP="00800894">
      <w:pPr>
        <w:ind w:firstLine="567"/>
        <w:jc w:val="both"/>
        <w:rPr>
          <w:sz w:val="28"/>
        </w:rPr>
      </w:pPr>
      <w:r>
        <w:rPr>
          <w:sz w:val="28"/>
        </w:rPr>
        <w:t>В с</w:t>
      </w:r>
      <w:r>
        <w:rPr>
          <w:sz w:val="28"/>
        </w:rPr>
        <w:t>оответствии со ст.ст. </w:t>
      </w:r>
      <w:hyperlink r:id="rId5" w:history="1">
        <w:r>
          <w:rPr>
            <w:sz w:val="28"/>
          </w:rPr>
          <w:t>27.12</w:t>
        </w:r>
      </w:hyperlink>
      <w:r>
        <w:rPr>
          <w:sz w:val="28"/>
        </w:rPr>
        <w:t>, 27.12.1 КоАП РФ лицо, которое управляет транспортным средством соответствующего вида и в отношении которого имеются достаточные основания полагать, что</w:t>
      </w:r>
      <w:r>
        <w:rPr>
          <w:sz w:val="28"/>
        </w:rPr>
        <w:t xml:space="preserve"> это лицо находится в состоянии опьянения, подлежат отстранению от управления транспортным средством до устранения причины отстранения. Лицо, которое управляет транспортным средством соответствующего вида и в отношении которого имеются достаточные основани</w:t>
      </w:r>
      <w:r>
        <w:rPr>
          <w:sz w:val="28"/>
        </w:rPr>
        <w:t>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</w:t>
      </w:r>
      <w:r>
        <w:rPr>
          <w:sz w:val="28"/>
        </w:rPr>
        <w:t xml:space="preserve">е алкогольного опьянения в соответствии с частью 6 настоящей статьи. </w:t>
      </w:r>
    </w:p>
    <w:p w:rsidR="00800894" w:rsidP="00800894">
      <w:pPr>
        <w:ind w:firstLine="567"/>
        <w:jc w:val="both"/>
        <w:rPr>
          <w:sz w:val="28"/>
        </w:rPr>
      </w:pPr>
      <w:r>
        <w:rPr>
          <w:sz w:val="28"/>
        </w:rPr>
        <w:t>В соответствии со ст. </w:t>
      </w:r>
      <w:hyperlink r:id="rId6" w:history="1">
        <w:r>
          <w:rPr>
            <w:sz w:val="28"/>
          </w:rPr>
          <w:t>26.2</w:t>
        </w:r>
      </w:hyperlink>
      <w:r>
        <w:rPr>
          <w:sz w:val="28"/>
        </w:rPr>
        <w:t> КоАП РФ доказательствами по делу об административном правонарушении являются любые ф</w:t>
      </w:r>
      <w:r>
        <w:rPr>
          <w:sz w:val="28"/>
        </w:rPr>
        <w:t>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</w:t>
      </w:r>
      <w:r>
        <w:rPr>
          <w:sz w:val="28"/>
        </w:rPr>
        <w:t>зрешения дела.</w:t>
      </w:r>
    </w:p>
    <w:p w:rsidR="00800894" w:rsidP="00800894">
      <w:pPr>
        <w:ind w:firstLine="567"/>
        <w:jc w:val="both"/>
        <w:rPr>
          <w:sz w:val="28"/>
        </w:rPr>
      </w:pPr>
      <w:r>
        <w:rPr>
          <w:sz w:val="28"/>
        </w:rPr>
        <w:t>В силу ст. </w:t>
      </w:r>
      <w:hyperlink r:id="rId7" w:history="1">
        <w:r>
          <w:rPr>
            <w:sz w:val="28"/>
          </w:rPr>
          <w:t>26.11</w:t>
        </w:r>
      </w:hyperlink>
      <w:r>
        <w:rPr>
          <w:sz w:val="28"/>
        </w:rPr>
        <w:t xml:space="preserve"> КоАП РФ судья оценивает доказательства по своему внутреннему убеждению, основанному на всестороннем, полном и объективном исследовании всех обстояте</w:t>
      </w:r>
      <w:r>
        <w:rPr>
          <w:sz w:val="28"/>
        </w:rPr>
        <w:t>льств дела в их совокупности.</w:t>
      </w:r>
    </w:p>
    <w:p w:rsidR="00800894" w:rsidP="000D45C9">
      <w:pPr>
        <w:ind w:firstLine="567"/>
        <w:jc w:val="both"/>
        <w:rPr>
          <w:sz w:val="28"/>
        </w:rPr>
      </w:pPr>
      <w:r>
        <w:rPr>
          <w:sz w:val="28"/>
        </w:rPr>
        <w:t xml:space="preserve">Вина Зайнуллиной С.А. в совершении </w:t>
      </w:r>
      <w:r w:rsidR="000D45C9">
        <w:rPr>
          <w:sz w:val="28"/>
        </w:rPr>
        <w:t xml:space="preserve">вменяемого </w:t>
      </w:r>
      <w:r>
        <w:rPr>
          <w:sz w:val="28"/>
        </w:rPr>
        <w:t>правонарушения подтверждается следующими доказательствами:</w:t>
      </w:r>
    </w:p>
    <w:p w:rsidR="00800894" w:rsidRPr="00D10F40" w:rsidP="00800894">
      <w:pPr>
        <w:ind w:firstLine="567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>
        <w:rPr>
          <w:rStyle w:val="cat-UserDefinedgrp-42rplc-210"/>
          <w:sz w:val="28"/>
        </w:rPr>
        <w:t>86ХМ589148</w:t>
      </w:r>
      <w:r>
        <w:rPr>
          <w:sz w:val="28"/>
        </w:rPr>
        <w:t xml:space="preserve"> от 11.02.2024 года, согласно которому, 11.02.2024 года в 01 ча</w:t>
      </w:r>
      <w:r>
        <w:rPr>
          <w:sz w:val="28"/>
        </w:rPr>
        <w:t xml:space="preserve">сов 00 минут по на 748 км. автодороги Р-404 «Тюмень-Тобольск-Ханты-Мансийск» Нефтеюганского района Зайнуллина С.А. управляла транспортным средством </w:t>
      </w:r>
      <w:r w:rsidR="00D428DE">
        <w:rPr>
          <w:sz w:val="28"/>
        </w:rPr>
        <w:t>*</w:t>
      </w:r>
      <w:r>
        <w:rPr>
          <w:sz w:val="28"/>
        </w:rPr>
        <w:t xml:space="preserve"> в состоянии алкогольного опьянения, если данные действия не содержат уголовно-н</w:t>
      </w:r>
      <w:r>
        <w:rPr>
          <w:sz w:val="28"/>
        </w:rPr>
        <w:t xml:space="preserve">аказуемого деяния, чем нарушила требования п. 2.7 Правил дорожного движения РФ. </w:t>
      </w:r>
    </w:p>
    <w:p w:rsidR="00B66B5B" w:rsidRPr="00017FD6" w:rsidP="00574AAF">
      <w:pPr>
        <w:ind w:firstLine="567"/>
        <w:jc w:val="both"/>
        <w:rPr>
          <w:sz w:val="28"/>
        </w:rPr>
      </w:pPr>
      <w:r>
        <w:rPr>
          <w:sz w:val="28"/>
        </w:rPr>
        <w:t xml:space="preserve">Перед составлением протокола </w:t>
      </w:r>
      <w:r w:rsidR="00800894">
        <w:rPr>
          <w:sz w:val="28"/>
        </w:rPr>
        <w:t xml:space="preserve">Зайнуллиной С.А. </w:t>
      </w:r>
      <w:r>
        <w:rPr>
          <w:sz w:val="28"/>
          <w:szCs w:val="28"/>
        </w:rPr>
        <w:t xml:space="preserve">были разъяснены права, предусмотренные  </w:t>
      </w:r>
      <w:r>
        <w:rPr>
          <w:sz w:val="28"/>
        </w:rPr>
        <w:t xml:space="preserve">ст. 25.1 КоАП РФ, ст. 51 Конституции РФ, с протоколом </w:t>
      </w:r>
      <w:r>
        <w:rPr>
          <w:sz w:val="28"/>
          <w:szCs w:val="28"/>
        </w:rPr>
        <w:t xml:space="preserve">она </w:t>
      </w:r>
      <w:r>
        <w:rPr>
          <w:sz w:val="28"/>
        </w:rPr>
        <w:t xml:space="preserve">ознакомлена, копию протокола </w:t>
      </w:r>
      <w:r>
        <w:rPr>
          <w:sz w:val="28"/>
        </w:rPr>
        <w:t>получила, что подтверждается подписями в соответствующих графах протокола, за</w:t>
      </w:r>
      <w:r w:rsidR="00800894">
        <w:rPr>
          <w:sz w:val="28"/>
        </w:rPr>
        <w:t>мечаний к протоколу не имела, в объяснении указала: - «</w:t>
      </w:r>
      <w:r w:rsidR="00574AAF">
        <w:rPr>
          <w:sz w:val="28"/>
        </w:rPr>
        <w:t xml:space="preserve">пила пиво, поругалась с сестрой и поехала домой на машине». </w:t>
      </w:r>
      <w:r w:rsidRPr="00BB1B66">
        <w:rPr>
          <w:sz w:val="28"/>
          <w:szCs w:val="28"/>
        </w:rPr>
        <w:t>Протокол подписан должностным лицом, его составившим</w:t>
      </w:r>
      <w:r>
        <w:rPr>
          <w:sz w:val="28"/>
          <w:szCs w:val="28"/>
        </w:rPr>
        <w:t xml:space="preserve">, а так же </w:t>
      </w:r>
      <w:r w:rsidR="00574AAF">
        <w:rPr>
          <w:sz w:val="28"/>
        </w:rPr>
        <w:t xml:space="preserve">Зайнуллиной С.А. </w:t>
      </w:r>
      <w:r w:rsidRPr="00BB1B66">
        <w:rPr>
          <w:sz w:val="28"/>
          <w:szCs w:val="28"/>
        </w:rPr>
        <w:t xml:space="preserve">Нарушений требований ст. </w:t>
      </w:r>
      <w:hyperlink r:id="rId8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77067C">
          <w:rPr>
            <w:sz w:val="28"/>
            <w:szCs w:val="28"/>
          </w:rPr>
          <w:t>28.2 КоАП</w:t>
        </w:r>
      </w:hyperlink>
      <w:r w:rsidRPr="00BB1B66">
        <w:rPr>
          <w:sz w:val="28"/>
          <w:szCs w:val="28"/>
        </w:rPr>
        <w:t xml:space="preserve"> РФ при составлении протокола об административном правонарушении не усматривается;  </w:t>
      </w:r>
    </w:p>
    <w:p w:rsidR="00574AAF" w:rsidP="00574AAF">
      <w:pPr>
        <w:ind w:firstLine="567"/>
        <w:jc w:val="both"/>
        <w:rPr>
          <w:sz w:val="28"/>
        </w:rPr>
      </w:pPr>
      <w:r>
        <w:rPr>
          <w:sz w:val="28"/>
        </w:rPr>
        <w:t>- протоколом об отстранении от управления транспортным средством 86ОС1</w:t>
      </w:r>
      <w:r>
        <w:rPr>
          <w:sz w:val="28"/>
        </w:rPr>
        <w:t xml:space="preserve">06726 от 11.02.2024 г., которым 11.02.2024 г. в 01 час. 00 мин. на 748 км. автодороги Р-404 «Тюмень-Тобольск-Ханты-Мансийск» Нефтеюганского района Зайнуллина С.А. в связи с наличием оснований полагать, что лицо, управляющее </w:t>
      </w:r>
      <w:r>
        <w:rPr>
          <w:sz w:val="28"/>
        </w:rPr>
        <w:t>транспортным средством, находитс</w:t>
      </w:r>
      <w:r>
        <w:rPr>
          <w:sz w:val="28"/>
        </w:rPr>
        <w:t xml:space="preserve">я в состоянии опьянения (признаки – запах алкоголя изо рта), отстранена от управления транспортным средством </w:t>
      </w:r>
      <w:r w:rsidR="00D428DE">
        <w:rPr>
          <w:sz w:val="28"/>
        </w:rPr>
        <w:t>*</w:t>
      </w:r>
      <w:r>
        <w:rPr>
          <w:sz w:val="28"/>
        </w:rPr>
        <w:t xml:space="preserve">. При составлении протокола производилась видеофиксация. </w:t>
      </w:r>
      <w:r w:rsidRPr="00BB1B66">
        <w:rPr>
          <w:sz w:val="28"/>
          <w:szCs w:val="28"/>
        </w:rPr>
        <w:t>Протокол подписан должностным лицом, его составившим</w:t>
      </w:r>
      <w:r>
        <w:rPr>
          <w:sz w:val="28"/>
          <w:szCs w:val="28"/>
        </w:rPr>
        <w:t xml:space="preserve">, </w:t>
      </w:r>
      <w:r>
        <w:rPr>
          <w:sz w:val="28"/>
        </w:rPr>
        <w:t>Зайнулли</w:t>
      </w:r>
      <w:r>
        <w:rPr>
          <w:sz w:val="28"/>
        </w:rPr>
        <w:t>на С.А. от подписи отказалась, что подтверждается видеозаписью и отметкой должностного лица в протоколе;</w:t>
      </w:r>
    </w:p>
    <w:p w:rsidR="00574AAF" w:rsidP="009F0EA9">
      <w:pPr>
        <w:ind w:firstLine="567"/>
        <w:jc w:val="both"/>
        <w:rPr>
          <w:sz w:val="28"/>
        </w:rPr>
      </w:pPr>
      <w:r>
        <w:rPr>
          <w:sz w:val="28"/>
        </w:rPr>
        <w:t>- Актом освидетельствования на</w:t>
      </w:r>
      <w:r w:rsidR="009F0EA9">
        <w:rPr>
          <w:sz w:val="28"/>
        </w:rPr>
        <w:t xml:space="preserve"> состояние опьянения 86ГП№058691 от 11.02.2024</w:t>
      </w:r>
      <w:r>
        <w:rPr>
          <w:sz w:val="28"/>
        </w:rPr>
        <w:t xml:space="preserve"> г., в соответствии с которым, при ведении видеозаписи у </w:t>
      </w:r>
      <w:r w:rsidR="009F0EA9">
        <w:rPr>
          <w:sz w:val="28"/>
        </w:rPr>
        <w:t xml:space="preserve">Зайнуллиной С.А. 11.02.2024 г. в 01 час 18 мин. </w:t>
      </w:r>
      <w:r>
        <w:rPr>
          <w:sz w:val="28"/>
          <w:szCs w:val="28"/>
        </w:rPr>
        <w:t xml:space="preserve">установлено состояние алкогольного опьянения прибором </w:t>
      </w:r>
      <w:r w:rsidR="009F0EA9">
        <w:rPr>
          <w:sz w:val="28"/>
        </w:rPr>
        <w:t>а</w:t>
      </w:r>
      <w:r>
        <w:rPr>
          <w:sz w:val="28"/>
        </w:rPr>
        <w:t xml:space="preserve">нализатор паров этанола в выдыхаемом воздухе </w:t>
      </w:r>
      <w:r w:rsidR="009F0EA9">
        <w:rPr>
          <w:sz w:val="28"/>
          <w:lang w:val="en-US"/>
        </w:rPr>
        <w:t>DRAGER</w:t>
      </w:r>
      <w:r w:rsidRPr="009F0EA9" w:rsidR="009F0EA9">
        <w:rPr>
          <w:sz w:val="28"/>
        </w:rPr>
        <w:t xml:space="preserve"> </w:t>
      </w:r>
      <w:r>
        <w:rPr>
          <w:sz w:val="28"/>
        </w:rPr>
        <w:t xml:space="preserve">заводской номер </w:t>
      </w:r>
      <w:r w:rsidR="009F0EA9">
        <w:rPr>
          <w:sz w:val="28"/>
          <w:lang w:val="en-US"/>
        </w:rPr>
        <w:t>ARCF</w:t>
      </w:r>
      <w:r w:rsidR="009F0EA9">
        <w:rPr>
          <w:sz w:val="28"/>
        </w:rPr>
        <w:t xml:space="preserve"> – </w:t>
      </w:r>
      <w:r w:rsidRPr="009F0EA9" w:rsidR="009F0EA9">
        <w:rPr>
          <w:sz w:val="28"/>
        </w:rPr>
        <w:t>1028</w:t>
      </w:r>
      <w:r w:rsidR="009F0EA9">
        <w:rPr>
          <w:sz w:val="28"/>
        </w:rPr>
        <w:t>, дата поверки 07.11.2023</w:t>
      </w:r>
      <w:r>
        <w:rPr>
          <w:sz w:val="28"/>
        </w:rPr>
        <w:t xml:space="preserve"> г., </w:t>
      </w:r>
      <w:r w:rsidR="009F0EA9">
        <w:rPr>
          <w:sz w:val="28"/>
        </w:rPr>
        <w:t>показания прибора составили 0,63</w:t>
      </w:r>
      <w:r>
        <w:rPr>
          <w:sz w:val="28"/>
        </w:rPr>
        <w:t xml:space="preserve"> мг/л. С результатами освидете</w:t>
      </w:r>
      <w:r>
        <w:rPr>
          <w:sz w:val="28"/>
        </w:rPr>
        <w:t xml:space="preserve">льствования </w:t>
      </w:r>
      <w:r w:rsidR="009F0EA9">
        <w:rPr>
          <w:sz w:val="28"/>
        </w:rPr>
        <w:t xml:space="preserve">Зайнуллина С.А. </w:t>
      </w:r>
      <w:r>
        <w:rPr>
          <w:sz w:val="28"/>
        </w:rPr>
        <w:t xml:space="preserve">была согласна, что подтвердила </w:t>
      </w:r>
      <w:r w:rsidR="009F0EA9">
        <w:rPr>
          <w:sz w:val="28"/>
        </w:rPr>
        <w:t xml:space="preserve">записью «согласна» и </w:t>
      </w:r>
      <w:r>
        <w:rPr>
          <w:sz w:val="28"/>
        </w:rPr>
        <w:t xml:space="preserve">своей подписью в Акте. </w:t>
      </w:r>
      <w:r>
        <w:rPr>
          <w:sz w:val="28"/>
          <w:szCs w:val="28"/>
        </w:rPr>
        <w:t>Акт</w:t>
      </w:r>
      <w:r w:rsidRPr="00BB1B66">
        <w:rPr>
          <w:sz w:val="28"/>
          <w:szCs w:val="28"/>
        </w:rPr>
        <w:t xml:space="preserve"> подписан должностным лицом, его составившим</w:t>
      </w:r>
      <w:r>
        <w:rPr>
          <w:sz w:val="28"/>
          <w:szCs w:val="28"/>
        </w:rPr>
        <w:t>, а так же</w:t>
      </w:r>
      <w:r w:rsidR="00FA5A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F0EA9">
        <w:rPr>
          <w:sz w:val="28"/>
        </w:rPr>
        <w:t>Зайнуллиной С.А.</w:t>
      </w:r>
    </w:p>
    <w:p w:rsidR="009F0EA9" w:rsidP="009F0EA9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- чеком прибора </w:t>
      </w:r>
      <w:r>
        <w:rPr>
          <w:sz w:val="28"/>
          <w:lang w:val="en-US"/>
        </w:rPr>
        <w:t>DRAGER</w:t>
      </w:r>
      <w:r w:rsidRPr="009F0EA9">
        <w:rPr>
          <w:sz w:val="28"/>
        </w:rPr>
        <w:t xml:space="preserve"> </w:t>
      </w:r>
      <w:r>
        <w:rPr>
          <w:sz w:val="28"/>
        </w:rPr>
        <w:t xml:space="preserve">заводской номер </w:t>
      </w:r>
      <w:r>
        <w:rPr>
          <w:sz w:val="28"/>
          <w:lang w:val="en-US"/>
        </w:rPr>
        <w:t>ARCF</w:t>
      </w:r>
      <w:r>
        <w:rPr>
          <w:sz w:val="28"/>
        </w:rPr>
        <w:t xml:space="preserve"> – </w:t>
      </w:r>
      <w:r w:rsidRPr="009F0EA9">
        <w:rPr>
          <w:sz w:val="28"/>
        </w:rPr>
        <w:t>1028</w:t>
      </w:r>
      <w:r>
        <w:rPr>
          <w:sz w:val="28"/>
        </w:rPr>
        <w:t>, дата поверки 07.11.2023</w:t>
      </w:r>
      <w:r w:rsidR="00FA5AB6">
        <w:rPr>
          <w:sz w:val="28"/>
        </w:rPr>
        <w:t xml:space="preserve"> г</w:t>
      </w:r>
      <w:r>
        <w:rPr>
          <w:sz w:val="28"/>
        </w:rPr>
        <w:t>. Показания прибора составили 0,63 мг/л.;</w:t>
      </w:r>
    </w:p>
    <w:p w:rsidR="00574AAF" w:rsidP="00B66B5B">
      <w:pPr>
        <w:ind w:firstLine="567"/>
        <w:jc w:val="both"/>
        <w:rPr>
          <w:sz w:val="28"/>
        </w:rPr>
      </w:pPr>
      <w:r>
        <w:rPr>
          <w:sz w:val="28"/>
        </w:rPr>
        <w:t xml:space="preserve">- свидетельством о поверке анализатор паров этанола в выдыхаемом воздухе </w:t>
      </w:r>
      <w:r>
        <w:rPr>
          <w:sz w:val="28"/>
          <w:lang w:val="en-US"/>
        </w:rPr>
        <w:t>DRAGER</w:t>
      </w:r>
      <w:r w:rsidRPr="009F0EA9">
        <w:rPr>
          <w:sz w:val="28"/>
        </w:rPr>
        <w:t xml:space="preserve"> </w:t>
      </w:r>
      <w:r>
        <w:rPr>
          <w:sz w:val="28"/>
        </w:rPr>
        <w:t xml:space="preserve">заводской номер </w:t>
      </w:r>
      <w:r>
        <w:rPr>
          <w:sz w:val="28"/>
          <w:lang w:val="en-US"/>
        </w:rPr>
        <w:t>ARCF</w:t>
      </w:r>
      <w:r>
        <w:rPr>
          <w:sz w:val="28"/>
        </w:rPr>
        <w:t xml:space="preserve"> – </w:t>
      </w:r>
      <w:r w:rsidRPr="009F0EA9">
        <w:rPr>
          <w:sz w:val="28"/>
        </w:rPr>
        <w:t>1028</w:t>
      </w:r>
      <w:r>
        <w:rPr>
          <w:sz w:val="28"/>
        </w:rPr>
        <w:t>, дата поверки 07.11.2023 г. Поверка действительна до 06.11.2024 г.;</w:t>
      </w:r>
    </w:p>
    <w:p w:rsidR="00DC5452" w:rsidP="00B66B5B">
      <w:pPr>
        <w:ind w:firstLine="567"/>
        <w:jc w:val="both"/>
        <w:rPr>
          <w:sz w:val="28"/>
        </w:rPr>
      </w:pPr>
      <w:r>
        <w:rPr>
          <w:sz w:val="28"/>
        </w:rPr>
        <w:t xml:space="preserve">- протоколом задержания транспортного средства 86СП№065001 от 11.02.2024 г., которым транспортное средство </w:t>
      </w:r>
      <w:r w:rsidR="00D428DE">
        <w:rPr>
          <w:sz w:val="28"/>
        </w:rPr>
        <w:t>*</w:t>
      </w:r>
      <w:r>
        <w:rPr>
          <w:sz w:val="28"/>
        </w:rPr>
        <w:t xml:space="preserve"> задержано и помещено на специализированную стоянку;</w:t>
      </w:r>
    </w:p>
    <w:p w:rsidR="00A53439" w:rsidP="00A53439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- заверенными копиями водительского удостоверения </w:t>
      </w:r>
      <w:r>
        <w:rPr>
          <w:sz w:val="28"/>
        </w:rPr>
        <w:t xml:space="preserve">Зайнуллиной С.А., </w:t>
      </w:r>
      <w:r>
        <w:rPr>
          <w:sz w:val="28"/>
        </w:rPr>
        <w:t xml:space="preserve">действительного до 2028 года, и </w:t>
      </w:r>
      <w:r>
        <w:rPr>
          <w:sz w:val="28"/>
          <w:szCs w:val="28"/>
        </w:rPr>
        <w:t xml:space="preserve">свидетельства о регистрации транспортного средства </w:t>
      </w:r>
      <w:r w:rsidR="00D428DE">
        <w:rPr>
          <w:sz w:val="28"/>
        </w:rPr>
        <w:t>*</w:t>
      </w:r>
      <w:r>
        <w:rPr>
          <w:sz w:val="28"/>
        </w:rPr>
        <w:t>;</w:t>
      </w:r>
    </w:p>
    <w:p w:rsidR="00A53439" w:rsidP="00A53439">
      <w:pPr>
        <w:ind w:firstLine="567"/>
        <w:jc w:val="both"/>
        <w:rPr>
          <w:sz w:val="28"/>
        </w:rPr>
      </w:pPr>
      <w:r>
        <w:rPr>
          <w:sz w:val="28"/>
        </w:rPr>
        <w:t>- справкой на физлицо в отношении Зайнуллиной С.А.;</w:t>
      </w:r>
    </w:p>
    <w:p w:rsidR="00A53439" w:rsidP="00A53439">
      <w:pPr>
        <w:ind w:firstLine="567"/>
        <w:jc w:val="both"/>
        <w:rPr>
          <w:sz w:val="28"/>
        </w:rPr>
      </w:pPr>
      <w:r>
        <w:rPr>
          <w:sz w:val="28"/>
        </w:rPr>
        <w:t>- справкой зам. командира роты № 2 ОБ ДПС ГИБДД УМВД России по ХМАО-Югре о том, что Зайнулл</w:t>
      </w:r>
      <w:r>
        <w:rPr>
          <w:sz w:val="28"/>
        </w:rPr>
        <w:t>ина С.А. ранее к административной ответственности за управление транспортным средством в состоянии опьянения, отказ от выполнения законного требования уполномоченного должностного лица о прохождении освидетельствования на состояние опьянения, а так же к уг</w:t>
      </w:r>
      <w:r>
        <w:rPr>
          <w:sz w:val="28"/>
        </w:rPr>
        <w:t>оловной ответственности по ст.ст. 264, 264.1 УК РФ не привлекалась;</w:t>
      </w:r>
    </w:p>
    <w:p w:rsidR="00DC5452" w:rsidP="00A53439">
      <w:pPr>
        <w:ind w:firstLine="567"/>
        <w:jc w:val="both"/>
        <w:rPr>
          <w:sz w:val="28"/>
        </w:rPr>
      </w:pPr>
      <w:r>
        <w:rPr>
          <w:sz w:val="28"/>
        </w:rPr>
        <w:t>- рапортом инспектора ДПС от 11.02.2024 г. об обстоятельствах выявленного правонарушения;</w:t>
      </w:r>
    </w:p>
    <w:p w:rsidR="00A53439" w:rsidP="00A534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 xml:space="preserve">-диском с видеозаписью административных процедур </w:t>
      </w:r>
      <w:r w:rsidR="009E516E">
        <w:rPr>
          <w:sz w:val="28"/>
          <w:szCs w:val="28"/>
        </w:rPr>
        <w:t xml:space="preserve">в отношении </w:t>
      </w:r>
      <w:r>
        <w:rPr>
          <w:sz w:val="28"/>
        </w:rPr>
        <w:t>Зайнуллиной С.А.</w:t>
      </w:r>
    </w:p>
    <w:p w:rsidR="00A53439" w:rsidP="00A534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Выпиской из рее</w:t>
      </w:r>
      <w:r>
        <w:rPr>
          <w:sz w:val="28"/>
          <w:szCs w:val="28"/>
        </w:rPr>
        <w:t xml:space="preserve">стра правонарушений подтверждается, что ранее </w:t>
      </w:r>
      <w:r>
        <w:rPr>
          <w:sz w:val="28"/>
        </w:rPr>
        <w:t xml:space="preserve">Зайнуллина С.А. привлекалась к административной ответственности </w:t>
      </w:r>
      <w:r w:rsidR="000D45C9">
        <w:rPr>
          <w:sz w:val="28"/>
        </w:rPr>
        <w:t>за совершение однородных</w:t>
      </w:r>
      <w:r>
        <w:rPr>
          <w:sz w:val="28"/>
        </w:rPr>
        <w:t xml:space="preserve"> правон</w:t>
      </w:r>
      <w:r w:rsidR="000D45C9">
        <w:rPr>
          <w:sz w:val="28"/>
        </w:rPr>
        <w:t>арушений</w:t>
      </w:r>
      <w:r>
        <w:rPr>
          <w:sz w:val="28"/>
        </w:rPr>
        <w:t xml:space="preserve"> в обрасти безопасности дорожного движения</w:t>
      </w:r>
      <w:r w:rsidR="000D45C9">
        <w:rPr>
          <w:sz w:val="28"/>
        </w:rPr>
        <w:t>.</w:t>
      </w:r>
    </w:p>
    <w:p w:rsidR="00D552A2" w:rsidP="00D552A2">
      <w:pPr>
        <w:ind w:firstLine="567"/>
        <w:jc w:val="both"/>
        <w:rPr>
          <w:sz w:val="28"/>
        </w:rPr>
      </w:pPr>
      <w:r>
        <w:rPr>
          <w:sz w:val="28"/>
        </w:rPr>
        <w:t xml:space="preserve">Доказательства, исследованные в судебном заседании, </w:t>
      </w:r>
      <w:r>
        <w:rPr>
          <w:sz w:val="28"/>
        </w:rPr>
        <w:t>соответствуют требованиям, предусмотренным ст. 26.2 КоАП РФ, последовательны, согласуются между собой, и у судьи нет оснований им не доверять.</w:t>
      </w:r>
    </w:p>
    <w:p w:rsidR="00587EF0" w:rsidP="00587EF0">
      <w:pPr>
        <w:ind w:firstLine="567"/>
        <w:jc w:val="both"/>
        <w:rPr>
          <w:sz w:val="28"/>
        </w:rPr>
      </w:pPr>
      <w:r>
        <w:rPr>
          <w:sz w:val="28"/>
        </w:rPr>
        <w:t>Анализируя исследованные в судебном заседании доказательства, судья приходит к выводу</w:t>
      </w:r>
      <w:r w:rsidR="0045115F">
        <w:rPr>
          <w:sz w:val="28"/>
        </w:rPr>
        <w:t xml:space="preserve"> о том</w:t>
      </w:r>
      <w:r w:rsidR="008D77D2">
        <w:rPr>
          <w:sz w:val="28"/>
        </w:rPr>
        <w:t>, что</w:t>
      </w:r>
      <w:r w:rsidR="00975844">
        <w:rPr>
          <w:sz w:val="28"/>
        </w:rPr>
        <w:t xml:space="preserve"> </w:t>
      </w:r>
      <w:r>
        <w:rPr>
          <w:sz w:val="28"/>
        </w:rPr>
        <w:t xml:space="preserve">11.02.2024 года </w:t>
      </w:r>
      <w:r>
        <w:rPr>
          <w:sz w:val="28"/>
        </w:rPr>
        <w:t>Зайнуллина С.А.</w:t>
      </w:r>
      <w:r>
        <w:rPr>
          <w:sz w:val="28"/>
          <w:szCs w:val="28"/>
        </w:rPr>
        <w:t xml:space="preserve"> </w:t>
      </w:r>
      <w:r>
        <w:rPr>
          <w:sz w:val="28"/>
        </w:rPr>
        <w:t>управлял</w:t>
      </w:r>
      <w:r w:rsidR="00D552A2"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 xml:space="preserve">транспортным </w:t>
      </w:r>
      <w:r w:rsidR="00975844">
        <w:rPr>
          <w:sz w:val="28"/>
        </w:rPr>
        <w:t>средством в состоянии опьянения. При этом, данные</w:t>
      </w:r>
      <w:r>
        <w:rPr>
          <w:sz w:val="28"/>
        </w:rPr>
        <w:t xml:space="preserve"> действия не содержат уголовно наказуемого деяния. </w:t>
      </w:r>
    </w:p>
    <w:p w:rsidR="00D3524D" w:rsidRPr="00587EF0" w:rsidP="00587EF0">
      <w:pPr>
        <w:ind w:firstLine="567"/>
        <w:jc w:val="both"/>
        <w:rPr>
          <w:sz w:val="28"/>
          <w:szCs w:val="28"/>
        </w:rPr>
      </w:pPr>
      <w:r>
        <w:rPr>
          <w:sz w:val="28"/>
        </w:rPr>
        <w:t>Установле</w:t>
      </w:r>
      <w:r w:rsidR="008D77D2">
        <w:rPr>
          <w:sz w:val="28"/>
        </w:rPr>
        <w:t xml:space="preserve">нный порядок привлечения </w:t>
      </w:r>
      <w:r w:rsidRPr="00E82704" w:rsidR="00561B81">
        <w:rPr>
          <w:sz w:val="28"/>
        </w:rPr>
        <w:t xml:space="preserve"> </w:t>
      </w:r>
      <w:r w:rsidR="00587EF0">
        <w:rPr>
          <w:sz w:val="28"/>
        </w:rPr>
        <w:t xml:space="preserve">Зайнуллиной С.А. </w:t>
      </w:r>
      <w:r>
        <w:rPr>
          <w:sz w:val="28"/>
        </w:rPr>
        <w:t>к административной ответственности соблюден.</w:t>
      </w:r>
      <w:r w:rsidR="00587EF0">
        <w:rPr>
          <w:sz w:val="28"/>
          <w:szCs w:val="28"/>
        </w:rPr>
        <w:t xml:space="preserve"> </w:t>
      </w:r>
      <w:r w:rsidRPr="002C1713">
        <w:rPr>
          <w:sz w:val="28"/>
        </w:rPr>
        <w:t xml:space="preserve">Меры обеспечения производства по делу об административном правонарушении </w:t>
      </w:r>
      <w:r w:rsidR="002C1713">
        <w:rPr>
          <w:sz w:val="28"/>
        </w:rPr>
        <w:t xml:space="preserve">проведены </w:t>
      </w:r>
      <w:r w:rsidRPr="002C1713">
        <w:rPr>
          <w:sz w:val="28"/>
        </w:rPr>
        <w:t>в соответствии с требованиями </w:t>
      </w:r>
      <w:hyperlink r:id="rId9" w:anchor="/document/12125267/entry/2712" w:history="1">
        <w:r w:rsidRPr="002C1713">
          <w:rPr>
            <w:sz w:val="28"/>
          </w:rPr>
          <w:t>статьи 27.12</w:t>
        </w:r>
      </w:hyperlink>
      <w:r w:rsidRPr="002C1713">
        <w:rPr>
          <w:sz w:val="28"/>
        </w:rPr>
        <w:t> КоАП РФ (при отстранении от управления транспортным с</w:t>
      </w:r>
      <w:r w:rsidRPr="002C1713">
        <w:rPr>
          <w:sz w:val="28"/>
        </w:rPr>
        <w:t>редством, проведении освидетельствования на состояние алкогольного опьянения) с применением видеозаписи. Материалы, полученные при совершении данных процессуальных действий с применением видеозаписи, приложены к соответствующему протоколу.</w:t>
      </w:r>
    </w:p>
    <w:p w:rsidR="0040542D" w:rsidP="00587EF0">
      <w:pPr>
        <w:ind w:firstLine="567"/>
        <w:jc w:val="both"/>
        <w:rPr>
          <w:sz w:val="28"/>
        </w:rPr>
      </w:pPr>
      <w:r>
        <w:rPr>
          <w:sz w:val="28"/>
          <w:szCs w:val="28"/>
        </w:rPr>
        <w:t>При установленны</w:t>
      </w:r>
      <w:r>
        <w:rPr>
          <w:sz w:val="28"/>
          <w:szCs w:val="28"/>
        </w:rPr>
        <w:t xml:space="preserve">х обстоятельствах, </w:t>
      </w:r>
      <w:r>
        <w:rPr>
          <w:sz w:val="28"/>
        </w:rPr>
        <w:t>д</w:t>
      </w:r>
      <w:r w:rsidR="008D77D2">
        <w:rPr>
          <w:sz w:val="28"/>
        </w:rPr>
        <w:t>ействия</w:t>
      </w:r>
      <w:r w:rsidR="00117F84">
        <w:rPr>
          <w:sz w:val="28"/>
          <w:szCs w:val="28"/>
        </w:rPr>
        <w:t xml:space="preserve"> </w:t>
      </w:r>
      <w:r w:rsidR="00587EF0">
        <w:rPr>
          <w:sz w:val="28"/>
        </w:rPr>
        <w:t xml:space="preserve">Зайнуллиной С.А. </w:t>
      </w:r>
      <w:r>
        <w:rPr>
          <w:sz w:val="28"/>
        </w:rPr>
        <w:t>мировой судья квалифицирует по ч. 1 ст. 12.8</w:t>
      </w:r>
      <w:r w:rsidR="00BF7E79">
        <w:rPr>
          <w:sz w:val="28"/>
        </w:rPr>
        <w:t xml:space="preserve"> КоАП РФ</w:t>
      </w:r>
      <w:r>
        <w:rPr>
          <w:sz w:val="28"/>
        </w:rPr>
        <w:t>,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587EF0" w:rsidP="00BC6BB0">
      <w:pPr>
        <w:ind w:firstLine="567"/>
        <w:jc w:val="both"/>
        <w:rPr>
          <w:sz w:val="28"/>
        </w:rPr>
      </w:pPr>
      <w:r>
        <w:rPr>
          <w:sz w:val="28"/>
        </w:rPr>
        <w:t>В качестве с</w:t>
      </w:r>
      <w:r>
        <w:rPr>
          <w:sz w:val="28"/>
        </w:rPr>
        <w:t>мягчающих административную ответственность обстоятельств на основании ч.1 ст.4.2 КоАП РФ судья учитывает раскаяние Зайнуллиной С.А. в совершении правонарушения</w:t>
      </w:r>
      <w:r w:rsidR="00D55E2F">
        <w:rPr>
          <w:sz w:val="28"/>
        </w:rPr>
        <w:t xml:space="preserve"> и наличие у нее двоих малолетних детей.</w:t>
      </w:r>
    </w:p>
    <w:p w:rsidR="00D55E2F" w:rsidP="00BC6BB0">
      <w:pPr>
        <w:ind w:firstLine="567"/>
        <w:jc w:val="both"/>
        <w:rPr>
          <w:sz w:val="28"/>
        </w:rPr>
      </w:pPr>
      <w:r>
        <w:rPr>
          <w:sz w:val="28"/>
        </w:rPr>
        <w:t xml:space="preserve">В качестве отягчающего административную ответственность </w:t>
      </w:r>
      <w:r>
        <w:rPr>
          <w:sz w:val="28"/>
        </w:rPr>
        <w:t>обстоятельства на основании ст.4.3 КоАП РФ судьей учитывается повторное совершение однородного правонарушения в течение года.</w:t>
      </w:r>
    </w:p>
    <w:p w:rsidR="008D77D2" w:rsidP="00BC6BB0">
      <w:pPr>
        <w:ind w:firstLine="567"/>
        <w:jc w:val="both"/>
        <w:rPr>
          <w:sz w:val="28"/>
        </w:rPr>
      </w:pPr>
      <w:r>
        <w:rPr>
          <w:sz w:val="28"/>
        </w:rPr>
        <w:t xml:space="preserve">Определяя вид и меру наказания нарушителю, </w:t>
      </w:r>
      <w:r w:rsidR="00BC6BB0">
        <w:rPr>
          <w:sz w:val="28"/>
        </w:rPr>
        <w:t>в</w:t>
      </w:r>
      <w:r w:rsidRPr="00BC6BB0" w:rsidR="00BC6BB0">
        <w:rPr>
          <w:sz w:val="28"/>
        </w:rPr>
        <w:t xml:space="preserve"> соответствии с требованиями </w:t>
      </w:r>
      <w:hyperlink r:id="rId9" w:anchor="/document/12125267/entry/31" w:history="1">
        <w:r w:rsidRPr="00BC6BB0" w:rsidR="00BC6BB0">
          <w:rPr>
            <w:sz w:val="28"/>
          </w:rPr>
          <w:t>ст. ст. 3.1</w:t>
        </w:r>
      </w:hyperlink>
      <w:r w:rsidRPr="00BC6BB0" w:rsidR="00BC6BB0">
        <w:rPr>
          <w:sz w:val="28"/>
        </w:rPr>
        <w:t>, </w:t>
      </w:r>
      <w:hyperlink r:id="rId9" w:anchor="/document/12125267/entry/35" w:history="1">
        <w:r w:rsidRPr="00BC6BB0" w:rsidR="00BC6BB0">
          <w:rPr>
            <w:sz w:val="28"/>
          </w:rPr>
          <w:t>3.5</w:t>
        </w:r>
      </w:hyperlink>
      <w:r w:rsidRPr="00BC6BB0" w:rsidR="00BC6BB0">
        <w:rPr>
          <w:sz w:val="28"/>
        </w:rPr>
        <w:t>, </w:t>
      </w:r>
      <w:hyperlink r:id="rId9" w:anchor="/document/12125267/entry/38" w:history="1">
        <w:r w:rsidRPr="00BC6BB0" w:rsidR="00BC6BB0">
          <w:rPr>
            <w:sz w:val="28"/>
          </w:rPr>
          <w:t>3.8</w:t>
        </w:r>
      </w:hyperlink>
      <w:r w:rsidRPr="00BC6BB0" w:rsidR="00BC6BB0">
        <w:rPr>
          <w:sz w:val="28"/>
        </w:rPr>
        <w:t>, </w:t>
      </w:r>
      <w:hyperlink r:id="rId9" w:anchor="/document/12125267/entry/41" w:history="1">
        <w:r w:rsidRPr="00BC6BB0" w:rsidR="00BC6BB0">
          <w:rPr>
            <w:sz w:val="28"/>
          </w:rPr>
          <w:t>4.1- 4.3</w:t>
        </w:r>
      </w:hyperlink>
      <w:r w:rsidRPr="00BC6BB0" w:rsidR="00BC6BB0">
        <w:rPr>
          <w:sz w:val="28"/>
        </w:rPr>
        <w:t> КоАП РФ, с</w:t>
      </w:r>
      <w:r w:rsidR="00BC6BB0">
        <w:rPr>
          <w:sz w:val="28"/>
        </w:rPr>
        <w:t>уд учитывает</w:t>
      </w:r>
      <w:r w:rsidRPr="00BC6BB0" w:rsidR="00BC6BB0">
        <w:rPr>
          <w:sz w:val="28"/>
        </w:rPr>
        <w:t xml:space="preserve"> </w:t>
      </w:r>
      <w:r w:rsidR="00BC6BB0">
        <w:rPr>
          <w:sz w:val="28"/>
        </w:rPr>
        <w:t>цели</w:t>
      </w:r>
      <w:r w:rsidRPr="00BC6BB0" w:rsidR="00BC6BB0">
        <w:rPr>
          <w:sz w:val="28"/>
        </w:rPr>
        <w:t xml:space="preserve"> админи</w:t>
      </w:r>
      <w:r w:rsidR="00BC6BB0">
        <w:rPr>
          <w:sz w:val="28"/>
        </w:rPr>
        <w:t>стративного наказания, связанные</w:t>
      </w:r>
      <w:r w:rsidRPr="00BC6BB0" w:rsidR="00BC6BB0">
        <w:rPr>
          <w:sz w:val="28"/>
        </w:rPr>
        <w:t xml:space="preserve"> с предупреждением совершения новых правонарушений</w:t>
      </w:r>
      <w:r w:rsidR="00BC6BB0">
        <w:rPr>
          <w:sz w:val="28"/>
        </w:rPr>
        <w:t xml:space="preserve">, </w:t>
      </w:r>
      <w:r>
        <w:rPr>
          <w:sz w:val="28"/>
        </w:rPr>
        <w:t>ха</w:t>
      </w:r>
      <w:r w:rsidR="00F139A1">
        <w:rPr>
          <w:sz w:val="28"/>
        </w:rPr>
        <w:t>рактер</w:t>
      </w:r>
      <w:r w:rsidR="00BC6BB0">
        <w:rPr>
          <w:sz w:val="28"/>
        </w:rPr>
        <w:t>, обстоятельства</w:t>
      </w:r>
      <w:r w:rsidR="00F139A1">
        <w:rPr>
          <w:sz w:val="28"/>
        </w:rPr>
        <w:t xml:space="preserve"> и</w:t>
      </w:r>
      <w:r w:rsidR="00BC6BB0">
        <w:rPr>
          <w:sz w:val="28"/>
        </w:rPr>
        <w:t xml:space="preserve"> степень</w:t>
      </w:r>
      <w:r>
        <w:rPr>
          <w:sz w:val="28"/>
        </w:rPr>
        <w:t xml:space="preserve"> общественной опасности совершенного правонарушения, да</w:t>
      </w:r>
      <w:r w:rsidR="00247D11">
        <w:rPr>
          <w:sz w:val="28"/>
        </w:rPr>
        <w:t>нны</w:t>
      </w:r>
      <w:r w:rsidR="00BC6BB0">
        <w:rPr>
          <w:sz w:val="28"/>
        </w:rPr>
        <w:t>е</w:t>
      </w:r>
      <w:r w:rsidR="00A2141C">
        <w:rPr>
          <w:sz w:val="28"/>
        </w:rPr>
        <w:t xml:space="preserve"> о личности пр</w:t>
      </w:r>
      <w:r w:rsidR="00BA04FC">
        <w:rPr>
          <w:sz w:val="28"/>
        </w:rPr>
        <w:t xml:space="preserve">авонарушителя, </w:t>
      </w:r>
      <w:r w:rsidR="00D55E2F">
        <w:rPr>
          <w:sz w:val="28"/>
        </w:rPr>
        <w:t>смягчающее и отягчающее наказание обстоятельства</w:t>
      </w:r>
      <w:r w:rsidR="00BA04FC">
        <w:rPr>
          <w:sz w:val="28"/>
        </w:rPr>
        <w:t>.</w:t>
      </w:r>
      <w:r w:rsidR="00247D11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494D8C" w:rsidP="00D47E1F">
      <w:pPr>
        <w:ind w:firstLine="567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ст.ст. 29.9, 29.10, 29.11</w:t>
      </w:r>
      <w:r w:rsidR="00BF7E79">
        <w:rPr>
          <w:sz w:val="28"/>
        </w:rPr>
        <w:t xml:space="preserve"> КоАП РФ</w:t>
      </w:r>
      <w:r>
        <w:rPr>
          <w:sz w:val="28"/>
        </w:rPr>
        <w:t>, мировой судья</w:t>
      </w:r>
    </w:p>
    <w:p w:rsidR="00247D11" w:rsidP="00247D11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247D11" w:rsidP="00247D11">
      <w:pPr>
        <w:ind w:firstLine="567"/>
        <w:jc w:val="both"/>
        <w:rPr>
          <w:sz w:val="28"/>
        </w:rPr>
      </w:pPr>
    </w:p>
    <w:p w:rsidR="00494D8C" w:rsidRPr="00247D11" w:rsidP="00247D11">
      <w:pPr>
        <w:ind w:firstLine="567"/>
        <w:jc w:val="both"/>
        <w:rPr>
          <w:sz w:val="28"/>
        </w:rPr>
      </w:pPr>
      <w:r w:rsidRPr="000666CD">
        <w:rPr>
          <w:sz w:val="28"/>
        </w:rPr>
        <w:t>З</w:t>
      </w:r>
      <w:r>
        <w:rPr>
          <w:sz w:val="28"/>
        </w:rPr>
        <w:t>айнуллину</w:t>
      </w:r>
      <w:r w:rsidRPr="000666CD">
        <w:rPr>
          <w:sz w:val="28"/>
        </w:rPr>
        <w:t xml:space="preserve"> С</w:t>
      </w:r>
      <w:r>
        <w:rPr>
          <w:sz w:val="28"/>
        </w:rPr>
        <w:t>ветлану</w:t>
      </w:r>
      <w:r w:rsidRPr="000666CD">
        <w:rPr>
          <w:sz w:val="28"/>
        </w:rPr>
        <w:t xml:space="preserve"> А</w:t>
      </w:r>
      <w:r>
        <w:rPr>
          <w:sz w:val="28"/>
        </w:rPr>
        <w:t xml:space="preserve">льбертовну </w:t>
      </w:r>
      <w:r w:rsidR="00BC6BB0">
        <w:rPr>
          <w:sz w:val="28"/>
        </w:rPr>
        <w:t>признать виновной</w:t>
      </w:r>
      <w:r>
        <w:rPr>
          <w:sz w:val="28"/>
        </w:rPr>
        <w:t xml:space="preserve"> в совершении административного правонарушения</w:t>
      </w:r>
      <w:r w:rsidR="00214F7B">
        <w:rPr>
          <w:sz w:val="28"/>
        </w:rPr>
        <w:t>,</w:t>
      </w:r>
      <w:r w:rsidR="00D25803">
        <w:rPr>
          <w:sz w:val="28"/>
        </w:rPr>
        <w:t xml:space="preserve"> предусмотренного ч. 1 ст. 12.8</w:t>
      </w:r>
      <w:r>
        <w:rPr>
          <w:sz w:val="28"/>
        </w:rPr>
        <w:t xml:space="preserve"> Кодекса Российской Федерации об административных </w:t>
      </w:r>
      <w:r w:rsidR="00214F7B">
        <w:rPr>
          <w:sz w:val="28"/>
        </w:rPr>
        <w:t>правонарушениях, и назначить</w:t>
      </w:r>
      <w:r w:rsidR="00BC6BB0">
        <w:rPr>
          <w:sz w:val="28"/>
        </w:rPr>
        <w:t xml:space="preserve"> ей</w:t>
      </w:r>
      <w:r>
        <w:rPr>
          <w:sz w:val="28"/>
        </w:rPr>
        <w:t xml:space="preserve"> административное наказание в виде административного штрафа в размере 30 000 (тридцати тысяч) рублей с лишением права управления транспортными с</w:t>
      </w:r>
      <w:r>
        <w:rPr>
          <w:sz w:val="28"/>
        </w:rPr>
        <w:t>редствами на срок 1 (один) год и 6 (шесть) месяцев.</w:t>
      </w:r>
    </w:p>
    <w:p w:rsidR="00494D8C" w:rsidP="00494D8C">
      <w:pPr>
        <w:ind w:firstLine="567"/>
        <w:jc w:val="both"/>
        <w:rPr>
          <w:sz w:val="28"/>
        </w:rPr>
      </w:pPr>
      <w:r>
        <w:rPr>
          <w:sz w:val="28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494D8C" w:rsidP="00494D8C">
      <w:pPr>
        <w:ind w:firstLine="567"/>
        <w:jc w:val="both"/>
        <w:rPr>
          <w:sz w:val="28"/>
        </w:rPr>
      </w:pPr>
      <w:r>
        <w:rPr>
          <w:sz w:val="28"/>
        </w:rPr>
        <w:t xml:space="preserve">В течение трех рабочих дней со дня вступления в законную силу постановления </w:t>
      </w:r>
      <w:r>
        <w:rPr>
          <w:sz w:val="28"/>
        </w:rPr>
        <w:t xml:space="preserve">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</w:t>
      </w:r>
      <w:r>
        <w:rPr>
          <w:sz w:val="28"/>
        </w:rPr>
        <w:t>административного наказания, а в случае утраты указанных до</w:t>
      </w:r>
      <w:r>
        <w:rPr>
          <w:sz w:val="28"/>
        </w:rPr>
        <w:t>кументов заявить об этом в указанный орган в тот же срок.</w:t>
      </w:r>
    </w:p>
    <w:p w:rsidR="00494D8C" w:rsidP="00494D8C">
      <w:pPr>
        <w:ind w:firstLine="567"/>
        <w:jc w:val="both"/>
        <w:rPr>
          <w:sz w:val="28"/>
        </w:rPr>
      </w:pPr>
      <w:r>
        <w:rPr>
          <w:sz w:val="28"/>
        </w:rPr>
        <w:t xml:space="preserve">  В случае уклонения лица, лишенного специального права, от сдачи соответствующего удостоверения (специального разрешения) и иных документов срок лишения специального права прерывается. Течение прер</w:t>
      </w:r>
      <w:r>
        <w:rPr>
          <w:sz w:val="28"/>
        </w:rPr>
        <w:t>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</w:t>
      </w:r>
      <w:r>
        <w:rPr>
          <w:sz w:val="28"/>
        </w:rPr>
        <w:t>я лица об утрате указанных документов.</w:t>
      </w:r>
    </w:p>
    <w:p w:rsidR="008D77D2" w:rsidRPr="00B82D29" w:rsidP="00494D8C">
      <w:pPr>
        <w:ind w:firstLine="567"/>
        <w:jc w:val="both"/>
        <w:rPr>
          <w:sz w:val="28"/>
        </w:rPr>
      </w:pPr>
      <w:r w:rsidRPr="00B82D29">
        <w:rPr>
          <w:sz w:val="28"/>
        </w:rPr>
        <w:t>Штраф должен быть уплачен на реквизиты: Получатель УФК по ХМАО-Югре (УМВД России по ХМАО-Югре) Банк РКЦ г. Ханты-Ма</w:t>
      </w:r>
      <w:r w:rsidRPr="00B82D29" w:rsidR="00163020">
        <w:rPr>
          <w:sz w:val="28"/>
        </w:rPr>
        <w:t>нсийска БИК 0</w:t>
      </w:r>
      <w:r w:rsidR="0081407D">
        <w:rPr>
          <w:sz w:val="28"/>
        </w:rPr>
        <w:t>07162163 ОКТМО 71871</w:t>
      </w:r>
      <w:r w:rsidRPr="00B82D29" w:rsidR="00B82D29">
        <w:rPr>
          <w:sz w:val="28"/>
        </w:rPr>
        <w:t>000,</w:t>
      </w:r>
      <w:r w:rsidRPr="00B82D29">
        <w:rPr>
          <w:sz w:val="28"/>
        </w:rPr>
        <w:t xml:space="preserve"> ИНН 8601010390 КПП 860101001, кор.сч. 40102810245370000007, казн</w:t>
      </w:r>
      <w:r w:rsidRPr="00B82D29">
        <w:rPr>
          <w:sz w:val="28"/>
        </w:rPr>
        <w:t xml:space="preserve">ачейский счет 03100643000000018700 в РКЦ Ханты-Мансийск//УФК по ХМАО-Югре, г. Ханты-Мансийск, Вид платежа КБК 18811601123010001140  УИН </w:t>
      </w:r>
      <w:r w:rsidRPr="00B82D29" w:rsidR="00A30E25">
        <w:rPr>
          <w:sz w:val="28"/>
        </w:rPr>
        <w:t>188104862</w:t>
      </w:r>
      <w:r w:rsidR="00D55E2F">
        <w:rPr>
          <w:sz w:val="28"/>
        </w:rPr>
        <w:t>40910202435</w:t>
      </w:r>
      <w:r w:rsidRPr="00B82D29">
        <w:rPr>
          <w:sz w:val="28"/>
        </w:rPr>
        <w:t>.</w:t>
      </w:r>
    </w:p>
    <w:p w:rsidR="00494D8C" w:rsidP="008D77D2">
      <w:pPr>
        <w:ind w:firstLine="567"/>
        <w:jc w:val="both"/>
        <w:rPr>
          <w:sz w:val="28"/>
        </w:rPr>
      </w:pPr>
      <w:r>
        <w:rPr>
          <w:sz w:val="28"/>
        </w:rPr>
        <w:t>Административный штраф подлежит уплате не позднее шестидесяти дней со дня вступления настоящего по</w:t>
      </w:r>
      <w:r>
        <w:rPr>
          <w:sz w:val="28"/>
        </w:rPr>
        <w:t>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494D8C" w:rsidP="00494D8C">
      <w:pPr>
        <w:ind w:firstLine="567"/>
        <w:jc w:val="both"/>
        <w:rPr>
          <w:sz w:val="28"/>
        </w:rPr>
      </w:pPr>
      <w:r>
        <w:rPr>
          <w:sz w:val="28"/>
        </w:rPr>
        <w:t>Разъяснить, что за неуплату административного штра</w:t>
      </w:r>
      <w:r>
        <w:rPr>
          <w:sz w:val="28"/>
        </w:rPr>
        <w:t>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494D8C" w:rsidP="00494D8C">
      <w:pPr>
        <w:ind w:firstLine="567"/>
        <w:jc w:val="both"/>
        <w:rPr>
          <w:sz w:val="28"/>
        </w:rPr>
      </w:pPr>
      <w:r>
        <w:rPr>
          <w:sz w:val="28"/>
        </w:rPr>
        <w:t>Постановление может быть обжаловано в Нефтеюганский районный суд ХМАО-Югры в течение де</w:t>
      </w:r>
      <w:r>
        <w:rPr>
          <w:sz w:val="28"/>
        </w:rPr>
        <w:t xml:space="preserve">сяти суток со дня получения копии </w:t>
      </w:r>
      <w:r w:rsidR="001B23F3">
        <w:rPr>
          <w:sz w:val="28"/>
        </w:rPr>
        <w:t xml:space="preserve">мотивированного </w:t>
      </w:r>
      <w:r>
        <w:rPr>
          <w:sz w:val="28"/>
        </w:rPr>
        <w:t xml:space="preserve">постановления через мирового судью, вынесшего постановление. В этот же срок постановление может быть опротестовано прокурором.     </w:t>
      </w:r>
    </w:p>
    <w:p w:rsidR="000B12D8" w:rsidP="000B12D8">
      <w:pPr>
        <w:ind w:firstLine="567"/>
        <w:jc w:val="both"/>
        <w:rPr>
          <w:sz w:val="28"/>
        </w:rPr>
      </w:pPr>
    </w:p>
    <w:p w:rsidR="00494D8C" w:rsidP="00F139A1">
      <w:pPr>
        <w:ind w:firstLine="567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Е.В. Кеся</w:t>
      </w:r>
    </w:p>
    <w:p w:rsidR="00D3268D" w:rsidP="00F139A1">
      <w:pPr>
        <w:ind w:firstLine="567"/>
        <w:jc w:val="both"/>
        <w:rPr>
          <w:sz w:val="28"/>
        </w:rPr>
      </w:pPr>
    </w:p>
    <w:p w:rsidR="00D3268D" w:rsidP="00F139A1">
      <w:pPr>
        <w:ind w:firstLine="567"/>
        <w:jc w:val="both"/>
        <w:rPr>
          <w:sz w:val="28"/>
        </w:rPr>
      </w:pPr>
    </w:p>
    <w:p w:rsidR="00D17729">
      <w:pPr>
        <w:jc w:val="right"/>
        <w:rPr>
          <w:sz w:val="28"/>
        </w:rPr>
      </w:pPr>
    </w:p>
    <w:sectPr w:rsidSect="00247D11">
      <w:headerReference w:type="default" r:id="rId10"/>
      <w:pgSz w:w="12240" w:h="15840"/>
      <w:pgMar w:top="851" w:right="851" w:bottom="567" w:left="1418" w:header="708" w:footer="708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9402909"/>
      <w:docPartObj>
        <w:docPartGallery w:val="Page Numbers (Top of Page)"/>
        <w:docPartUnique/>
      </w:docPartObj>
    </w:sdtPr>
    <w:sdtContent>
      <w:p w:rsidR="0081407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8DE">
          <w:rPr>
            <w:noProof/>
          </w:rPr>
          <w:t>5</w:t>
        </w:r>
        <w:r>
          <w:fldChar w:fldCharType="end"/>
        </w:r>
      </w:p>
    </w:sdtContent>
  </w:sdt>
  <w:p w:rsidR="000566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29"/>
    <w:rsid w:val="00017FD6"/>
    <w:rsid w:val="00025012"/>
    <w:rsid w:val="00037CCB"/>
    <w:rsid w:val="00040C63"/>
    <w:rsid w:val="00042466"/>
    <w:rsid w:val="00044F10"/>
    <w:rsid w:val="0005669B"/>
    <w:rsid w:val="000666CD"/>
    <w:rsid w:val="00071B1B"/>
    <w:rsid w:val="00095624"/>
    <w:rsid w:val="000B12D8"/>
    <w:rsid w:val="000D0785"/>
    <w:rsid w:val="000D45C9"/>
    <w:rsid w:val="000E4A3D"/>
    <w:rsid w:val="000E6ABC"/>
    <w:rsid w:val="00102EA1"/>
    <w:rsid w:val="0010336B"/>
    <w:rsid w:val="00117F84"/>
    <w:rsid w:val="00140923"/>
    <w:rsid w:val="0014624C"/>
    <w:rsid w:val="00160A7D"/>
    <w:rsid w:val="00163020"/>
    <w:rsid w:val="00167439"/>
    <w:rsid w:val="001710C5"/>
    <w:rsid w:val="00182626"/>
    <w:rsid w:val="00193F00"/>
    <w:rsid w:val="00195EED"/>
    <w:rsid w:val="001A2500"/>
    <w:rsid w:val="001A3248"/>
    <w:rsid w:val="001A7230"/>
    <w:rsid w:val="001B23F3"/>
    <w:rsid w:val="001E0CC7"/>
    <w:rsid w:val="00202BB1"/>
    <w:rsid w:val="00214F7B"/>
    <w:rsid w:val="00247D11"/>
    <w:rsid w:val="00250E3E"/>
    <w:rsid w:val="002623CF"/>
    <w:rsid w:val="002632ED"/>
    <w:rsid w:val="00266E8A"/>
    <w:rsid w:val="0027384A"/>
    <w:rsid w:val="002C1713"/>
    <w:rsid w:val="002E2868"/>
    <w:rsid w:val="002E6599"/>
    <w:rsid w:val="002F116B"/>
    <w:rsid w:val="002F7010"/>
    <w:rsid w:val="003034D7"/>
    <w:rsid w:val="003073AD"/>
    <w:rsid w:val="0033287E"/>
    <w:rsid w:val="0035460F"/>
    <w:rsid w:val="003569EC"/>
    <w:rsid w:val="00387F00"/>
    <w:rsid w:val="003A02E4"/>
    <w:rsid w:val="003F5B48"/>
    <w:rsid w:val="0040542D"/>
    <w:rsid w:val="00422F1A"/>
    <w:rsid w:val="00426958"/>
    <w:rsid w:val="00440238"/>
    <w:rsid w:val="0045115F"/>
    <w:rsid w:val="00453FE9"/>
    <w:rsid w:val="00461D3A"/>
    <w:rsid w:val="00474AF1"/>
    <w:rsid w:val="00494D8C"/>
    <w:rsid w:val="004E17AB"/>
    <w:rsid w:val="004E3899"/>
    <w:rsid w:val="004F3560"/>
    <w:rsid w:val="0050097F"/>
    <w:rsid w:val="0051506C"/>
    <w:rsid w:val="00561B81"/>
    <w:rsid w:val="00563E03"/>
    <w:rsid w:val="005710B5"/>
    <w:rsid w:val="00574AAF"/>
    <w:rsid w:val="00574B2B"/>
    <w:rsid w:val="00587EF0"/>
    <w:rsid w:val="00593D5B"/>
    <w:rsid w:val="005A7F45"/>
    <w:rsid w:val="005B2CED"/>
    <w:rsid w:val="005B3EA6"/>
    <w:rsid w:val="005C5C37"/>
    <w:rsid w:val="005F117C"/>
    <w:rsid w:val="005F5892"/>
    <w:rsid w:val="00603429"/>
    <w:rsid w:val="00606409"/>
    <w:rsid w:val="006501C1"/>
    <w:rsid w:val="0065546F"/>
    <w:rsid w:val="00667680"/>
    <w:rsid w:val="00681998"/>
    <w:rsid w:val="006827F7"/>
    <w:rsid w:val="006A78A1"/>
    <w:rsid w:val="006D04D5"/>
    <w:rsid w:val="006E11A5"/>
    <w:rsid w:val="006E306E"/>
    <w:rsid w:val="006E7C0D"/>
    <w:rsid w:val="0071532F"/>
    <w:rsid w:val="007315CB"/>
    <w:rsid w:val="007524BA"/>
    <w:rsid w:val="00760277"/>
    <w:rsid w:val="0077067C"/>
    <w:rsid w:val="00782D14"/>
    <w:rsid w:val="0078415E"/>
    <w:rsid w:val="007B7A34"/>
    <w:rsid w:val="007C3F49"/>
    <w:rsid w:val="007D1583"/>
    <w:rsid w:val="007D482E"/>
    <w:rsid w:val="007F3F50"/>
    <w:rsid w:val="00800894"/>
    <w:rsid w:val="0081407D"/>
    <w:rsid w:val="00835F3E"/>
    <w:rsid w:val="008423A2"/>
    <w:rsid w:val="00843508"/>
    <w:rsid w:val="00862000"/>
    <w:rsid w:val="00883828"/>
    <w:rsid w:val="0089174C"/>
    <w:rsid w:val="008957E4"/>
    <w:rsid w:val="008B1C97"/>
    <w:rsid w:val="008B4795"/>
    <w:rsid w:val="008C1417"/>
    <w:rsid w:val="008D77D2"/>
    <w:rsid w:val="008E2B8C"/>
    <w:rsid w:val="008E536A"/>
    <w:rsid w:val="0092677A"/>
    <w:rsid w:val="00942521"/>
    <w:rsid w:val="00946B6A"/>
    <w:rsid w:val="0096287B"/>
    <w:rsid w:val="00975844"/>
    <w:rsid w:val="00975BA5"/>
    <w:rsid w:val="009B1C5D"/>
    <w:rsid w:val="009B747E"/>
    <w:rsid w:val="009C2B55"/>
    <w:rsid w:val="009D32D8"/>
    <w:rsid w:val="009D4F90"/>
    <w:rsid w:val="009E516E"/>
    <w:rsid w:val="009F0EA9"/>
    <w:rsid w:val="00A036AF"/>
    <w:rsid w:val="00A0635E"/>
    <w:rsid w:val="00A2141C"/>
    <w:rsid w:val="00A26547"/>
    <w:rsid w:val="00A30E25"/>
    <w:rsid w:val="00A379F7"/>
    <w:rsid w:val="00A53439"/>
    <w:rsid w:val="00A61527"/>
    <w:rsid w:val="00A63841"/>
    <w:rsid w:val="00A81A6B"/>
    <w:rsid w:val="00AC2329"/>
    <w:rsid w:val="00AE3079"/>
    <w:rsid w:val="00B319CC"/>
    <w:rsid w:val="00B448D6"/>
    <w:rsid w:val="00B66B5B"/>
    <w:rsid w:val="00B82D29"/>
    <w:rsid w:val="00BA04FC"/>
    <w:rsid w:val="00BA24BF"/>
    <w:rsid w:val="00BB0B00"/>
    <w:rsid w:val="00BB1B66"/>
    <w:rsid w:val="00BB3000"/>
    <w:rsid w:val="00BC00B9"/>
    <w:rsid w:val="00BC6BB0"/>
    <w:rsid w:val="00BD19B7"/>
    <w:rsid w:val="00BF171D"/>
    <w:rsid w:val="00BF7E79"/>
    <w:rsid w:val="00C130AC"/>
    <w:rsid w:val="00C14709"/>
    <w:rsid w:val="00C15103"/>
    <w:rsid w:val="00C30014"/>
    <w:rsid w:val="00C343E8"/>
    <w:rsid w:val="00C501C4"/>
    <w:rsid w:val="00C72037"/>
    <w:rsid w:val="00C92351"/>
    <w:rsid w:val="00CA5B75"/>
    <w:rsid w:val="00CA6329"/>
    <w:rsid w:val="00CA745B"/>
    <w:rsid w:val="00CC38AC"/>
    <w:rsid w:val="00CD0843"/>
    <w:rsid w:val="00D10F40"/>
    <w:rsid w:val="00D17729"/>
    <w:rsid w:val="00D25083"/>
    <w:rsid w:val="00D25803"/>
    <w:rsid w:val="00D30760"/>
    <w:rsid w:val="00D3268D"/>
    <w:rsid w:val="00D3524D"/>
    <w:rsid w:val="00D3594D"/>
    <w:rsid w:val="00D428DE"/>
    <w:rsid w:val="00D43E5E"/>
    <w:rsid w:val="00D47E1F"/>
    <w:rsid w:val="00D552A2"/>
    <w:rsid w:val="00D55E2F"/>
    <w:rsid w:val="00D933E8"/>
    <w:rsid w:val="00DA3150"/>
    <w:rsid w:val="00DB50F2"/>
    <w:rsid w:val="00DC5452"/>
    <w:rsid w:val="00DD1E88"/>
    <w:rsid w:val="00DE50D1"/>
    <w:rsid w:val="00DE6164"/>
    <w:rsid w:val="00DF1775"/>
    <w:rsid w:val="00E0388E"/>
    <w:rsid w:val="00E13CDB"/>
    <w:rsid w:val="00E142CA"/>
    <w:rsid w:val="00E14954"/>
    <w:rsid w:val="00E20697"/>
    <w:rsid w:val="00E2380D"/>
    <w:rsid w:val="00E252E6"/>
    <w:rsid w:val="00E322C8"/>
    <w:rsid w:val="00E43B8B"/>
    <w:rsid w:val="00E47DC2"/>
    <w:rsid w:val="00E7187B"/>
    <w:rsid w:val="00E72DD3"/>
    <w:rsid w:val="00E73208"/>
    <w:rsid w:val="00E77567"/>
    <w:rsid w:val="00E82704"/>
    <w:rsid w:val="00EA2285"/>
    <w:rsid w:val="00EB7E3B"/>
    <w:rsid w:val="00EF59F8"/>
    <w:rsid w:val="00F139A1"/>
    <w:rsid w:val="00F432B0"/>
    <w:rsid w:val="00F45D7B"/>
    <w:rsid w:val="00F5361C"/>
    <w:rsid w:val="00F5362C"/>
    <w:rsid w:val="00F91C99"/>
    <w:rsid w:val="00F94C9E"/>
    <w:rsid w:val="00F9658C"/>
    <w:rsid w:val="00FA5AB6"/>
    <w:rsid w:val="00FA6B52"/>
    <w:rsid w:val="00FB2CAA"/>
    <w:rsid w:val="00FB3489"/>
    <w:rsid w:val="00FC3CE1"/>
    <w:rsid w:val="00FF4E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D759CD-210E-46BF-B04B-C5B7D882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basedOn w:val="Normal"/>
    <w:next w:val="Normal"/>
    <w:link w:val="12"/>
    <w:uiPriority w:val="9"/>
    <w:qFormat/>
    <w:pPr>
      <w:keepNext/>
      <w:spacing w:before="240" w:after="60"/>
      <w:outlineLvl w:val="0"/>
    </w:pPr>
    <w:rPr>
      <w:b/>
      <w:sz w:val="48"/>
    </w:rPr>
  </w:style>
  <w:style w:type="paragraph" w:styleId="Heading2">
    <w:name w:val="heading 2"/>
    <w:basedOn w:val="Normal"/>
    <w:next w:val="Normal"/>
    <w:link w:val="20"/>
    <w:uiPriority w:val="9"/>
    <w:qFormat/>
    <w:pPr>
      <w:keepNext/>
      <w:spacing w:before="240" w:after="60"/>
      <w:outlineLvl w:val="1"/>
    </w:pPr>
    <w:rPr>
      <w:b/>
      <w:sz w:val="36"/>
    </w:rPr>
  </w:style>
  <w:style w:type="paragraph" w:styleId="Heading3">
    <w:name w:val="heading 3"/>
    <w:basedOn w:val="Normal"/>
    <w:next w:val="Normal"/>
    <w:link w:val="3"/>
    <w:uiPriority w:val="9"/>
    <w:qFormat/>
    <w:pPr>
      <w:keepNext/>
      <w:spacing w:before="240" w:after="60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40"/>
    <w:uiPriority w:val="9"/>
    <w:qFormat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pPr>
      <w:spacing w:before="240" w:after="60"/>
      <w:outlineLvl w:val="4"/>
    </w:pPr>
    <w:rPr>
      <w:b/>
      <w:sz w:val="20"/>
    </w:rPr>
  </w:style>
  <w:style w:type="paragraph" w:styleId="Heading6">
    <w:name w:val="heading 6"/>
    <w:basedOn w:val="Normal"/>
    <w:next w:val="Normal"/>
    <w:link w:val="60"/>
    <w:uiPriority w:val="9"/>
    <w:qFormat/>
    <w:pPr>
      <w:spacing w:before="240" w:after="60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basedOn w:val="1"/>
    <w:link w:val="Heading3"/>
    <w:rPr>
      <w:b/>
      <w:sz w:val="28"/>
    </w:rPr>
  </w:style>
  <w:style w:type="paragraph" w:customStyle="1" w:styleId="cat-OrganizationNamegrp-27rplc-85">
    <w:name w:val="cat-OrganizationName grp-27 rplc-85"/>
    <w:basedOn w:val="10"/>
    <w:link w:val="cat-OrganizationNamegrp-27rplc-850"/>
  </w:style>
  <w:style w:type="character" w:customStyle="1" w:styleId="cat-OrganizationNamegrp-27rplc-850">
    <w:name w:val="cat-OrganizationName grp-27 rplc-85_0"/>
    <w:basedOn w:val="DefaultParagraphFont"/>
    <w:link w:val="cat-OrganizationNamegrp-27rplc-85"/>
  </w:style>
  <w:style w:type="paragraph" w:customStyle="1" w:styleId="cat-CarMakeModelgrp-27rplc-32">
    <w:name w:val="cat-CarMakeModel grp-27 rplc-32"/>
    <w:basedOn w:val="10"/>
    <w:link w:val="cat-CarMakeModelgrp-27rplc-320"/>
  </w:style>
  <w:style w:type="character" w:customStyle="1" w:styleId="cat-CarMakeModelgrp-27rplc-320">
    <w:name w:val="cat-CarMakeModel grp-27 rplc-32_0"/>
    <w:basedOn w:val="DefaultParagraphFont"/>
    <w:link w:val="cat-CarMakeModelgrp-27rplc-32"/>
  </w:style>
  <w:style w:type="paragraph" w:customStyle="1" w:styleId="cat-UserDefinedgrp-44rplc-26">
    <w:name w:val="cat-UserDefined grp-44 rplc-26"/>
    <w:basedOn w:val="10"/>
    <w:link w:val="cat-UserDefinedgrp-44rplc-260"/>
  </w:style>
  <w:style w:type="character" w:customStyle="1" w:styleId="cat-UserDefinedgrp-44rplc-260">
    <w:name w:val="cat-UserDefined grp-44 rplc-26_0"/>
    <w:basedOn w:val="DefaultParagraphFont"/>
    <w:link w:val="cat-UserDefinedgrp-44rplc-26"/>
  </w:style>
  <w:style w:type="paragraph" w:customStyle="1" w:styleId="cat-UserDefinedgrp-43rplc-37">
    <w:name w:val="cat-UserDefined grp-43 rplc-37"/>
    <w:basedOn w:val="10"/>
    <w:link w:val="cat-UserDefinedgrp-43rplc-370"/>
  </w:style>
  <w:style w:type="character" w:customStyle="1" w:styleId="cat-UserDefinedgrp-43rplc-370">
    <w:name w:val="cat-UserDefined grp-43 rplc-37_0"/>
    <w:basedOn w:val="DefaultParagraphFont"/>
    <w:link w:val="cat-UserDefinedgrp-43rplc-37"/>
  </w:style>
  <w:style w:type="paragraph" w:customStyle="1" w:styleId="cat-UserDefinedgrp-41rplc-9">
    <w:name w:val="cat-UserDefined grp-41 rplc-9"/>
    <w:basedOn w:val="10"/>
    <w:link w:val="cat-UserDefinedgrp-41rplc-90"/>
  </w:style>
  <w:style w:type="character" w:customStyle="1" w:styleId="cat-UserDefinedgrp-41rplc-90">
    <w:name w:val="cat-UserDefined grp-41 rplc-9_0"/>
    <w:basedOn w:val="DefaultParagraphFont"/>
    <w:link w:val="cat-UserDefinedgrp-41rplc-9"/>
  </w:style>
  <w:style w:type="paragraph" w:customStyle="1" w:styleId="cat-UserDefinedgrp-48rplc-75">
    <w:name w:val="cat-UserDefined grp-48 rplc-75"/>
    <w:basedOn w:val="10"/>
    <w:link w:val="cat-UserDefinedgrp-48rplc-750"/>
  </w:style>
  <w:style w:type="character" w:customStyle="1" w:styleId="cat-UserDefinedgrp-48rplc-750">
    <w:name w:val="cat-UserDefined grp-48 rplc-75_0"/>
    <w:basedOn w:val="DefaultParagraphFont"/>
    <w:link w:val="cat-UserDefinedgrp-48rplc-75"/>
  </w:style>
  <w:style w:type="paragraph" w:customStyle="1" w:styleId="cat-CarNumbergrp-28rplc-17">
    <w:name w:val="cat-CarNumber grp-28 rplc-17"/>
    <w:basedOn w:val="10"/>
    <w:link w:val="cat-CarNumbergrp-28rplc-170"/>
  </w:style>
  <w:style w:type="character" w:customStyle="1" w:styleId="cat-CarNumbergrp-28rplc-170">
    <w:name w:val="cat-CarNumber grp-28 rplc-17_0"/>
    <w:basedOn w:val="DefaultParagraphFont"/>
    <w:link w:val="cat-CarNumbergrp-28rplc-17"/>
  </w:style>
  <w:style w:type="paragraph" w:styleId="BalloonText">
    <w:name w:val="Balloon Text"/>
    <w:basedOn w:val="Normal"/>
    <w:link w:val="a"/>
    <w:rPr>
      <w:rFonts w:ascii="Segoe UI" w:hAnsi="Segoe UI"/>
      <w:sz w:val="18"/>
    </w:rPr>
  </w:style>
  <w:style w:type="character" w:customStyle="1" w:styleId="a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11">
    <w:name w:val="Основной текст1"/>
    <w:basedOn w:val="Normal"/>
    <w:link w:val="100"/>
    <w:pPr>
      <w:spacing w:line="0" w:lineRule="atLeast"/>
    </w:pPr>
    <w:rPr>
      <w:sz w:val="20"/>
    </w:rPr>
  </w:style>
  <w:style w:type="character" w:customStyle="1" w:styleId="100">
    <w:name w:val="Основной текст1_0"/>
    <w:basedOn w:val="1"/>
    <w:link w:val="11"/>
    <w:rPr>
      <w:sz w:val="20"/>
    </w:rPr>
  </w:style>
  <w:style w:type="paragraph" w:customStyle="1" w:styleId="cat-ExternalSystemDefinedgrp-40rplc-6">
    <w:name w:val="cat-ExternalSystemDefined grp-40 rplc-6"/>
    <w:basedOn w:val="10"/>
    <w:link w:val="cat-ExternalSystemDefinedgrp-40rplc-60"/>
  </w:style>
  <w:style w:type="character" w:customStyle="1" w:styleId="cat-ExternalSystemDefinedgrp-40rplc-60">
    <w:name w:val="cat-ExternalSystemDefined grp-40 rplc-6_0"/>
    <w:basedOn w:val="DefaultParagraphFont"/>
    <w:link w:val="cat-ExternalSystemDefinedgrp-40rplc-6"/>
  </w:style>
  <w:style w:type="paragraph" w:customStyle="1" w:styleId="cat-CarMakeModelgrp-27rplc-16">
    <w:name w:val="cat-CarMakeModel grp-27 rplc-16"/>
    <w:basedOn w:val="10"/>
    <w:link w:val="cat-CarMakeModelgrp-27rplc-160"/>
  </w:style>
  <w:style w:type="character" w:customStyle="1" w:styleId="cat-CarMakeModelgrp-27rplc-160">
    <w:name w:val="cat-CarMakeModel grp-27 rplc-16_0"/>
    <w:basedOn w:val="DefaultParagraphFont"/>
    <w:link w:val="cat-CarMakeModelgrp-27rplc-16"/>
  </w:style>
  <w:style w:type="paragraph" w:customStyle="1" w:styleId="cat-CarNumbergrp-28rplc-33">
    <w:name w:val="cat-CarNumber grp-28 rplc-33"/>
    <w:basedOn w:val="10"/>
    <w:link w:val="cat-CarNumbergrp-28rplc-330"/>
  </w:style>
  <w:style w:type="character" w:customStyle="1" w:styleId="cat-CarNumbergrp-28rplc-330">
    <w:name w:val="cat-CarNumber grp-28 rplc-33_0"/>
    <w:basedOn w:val="DefaultParagraphFont"/>
    <w:link w:val="cat-CarNumbergrp-28rplc-33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customStyle="1" w:styleId="cat-UserDefinedgrp-47rplc-50">
    <w:name w:val="cat-UserDefined grp-47 rplc-50"/>
    <w:basedOn w:val="10"/>
    <w:link w:val="cat-UserDefinedgrp-47rplc-500"/>
  </w:style>
  <w:style w:type="character" w:customStyle="1" w:styleId="cat-UserDefinedgrp-47rplc-500">
    <w:name w:val="cat-UserDefined grp-47 rplc-50_0"/>
    <w:basedOn w:val="DefaultParagraphFont"/>
    <w:link w:val="cat-UserDefinedgrp-47rplc-50"/>
  </w:style>
  <w:style w:type="character" w:customStyle="1" w:styleId="5">
    <w:name w:val="Заголовок 5 Знак"/>
    <w:basedOn w:val="1"/>
    <w:link w:val="Heading5"/>
    <w:rPr>
      <w:b/>
      <w:sz w:val="20"/>
    </w:rPr>
  </w:style>
  <w:style w:type="character" w:customStyle="1" w:styleId="12">
    <w:name w:val="Заголовок 1 Знак"/>
    <w:basedOn w:val="1"/>
    <w:link w:val="Heading1"/>
    <w:rPr>
      <w:b/>
      <w:sz w:val="48"/>
    </w:rPr>
  </w:style>
  <w:style w:type="paragraph" w:customStyle="1" w:styleId="13">
    <w:name w:val="Гиперссылка1"/>
    <w:basedOn w:val="10"/>
    <w:link w:val="Hyperlink"/>
    <w:rPr>
      <w:color w:val="0000FF"/>
      <w:u w:val="single"/>
    </w:rPr>
  </w:style>
  <w:style w:type="character" w:styleId="Hyperlink">
    <w:name w:val="Hyperlink"/>
    <w:basedOn w:val="DefaultParagraphFont"/>
    <w:link w:val="1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cat-UserDefinedgrp-42rplc-21">
    <w:name w:val="cat-UserDefined grp-42 rplc-21"/>
    <w:basedOn w:val="10"/>
    <w:link w:val="cat-UserDefinedgrp-42rplc-210"/>
  </w:style>
  <w:style w:type="character" w:customStyle="1" w:styleId="cat-UserDefinedgrp-42rplc-210">
    <w:name w:val="cat-UserDefined grp-42 rplc-21_0"/>
    <w:basedOn w:val="DefaultParagraphFont"/>
    <w:link w:val="cat-UserDefinedgrp-42rplc-2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cat-PassportDatagrp-20rplc-7">
    <w:name w:val="cat-PassportData grp-20 rplc-7"/>
    <w:basedOn w:val="10"/>
    <w:link w:val="cat-PassportDatagrp-20rplc-70"/>
  </w:style>
  <w:style w:type="character" w:customStyle="1" w:styleId="cat-PassportDatagrp-20rplc-70">
    <w:name w:val="cat-PassportData grp-20 rplc-7_0"/>
    <w:basedOn w:val="DefaultParagraphFont"/>
    <w:link w:val="cat-PassportDatagrp-20rplc-7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1"/>
    <w:uiPriority w:val="9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1"/>
    <w:link w:val="Header"/>
    <w:uiPriority w:val="99"/>
    <w:rPr>
      <w:sz w:val="24"/>
    </w:rPr>
  </w:style>
  <w:style w:type="paragraph" w:customStyle="1" w:styleId="cat-UserDefinedgrp-46rplc-45">
    <w:name w:val="cat-UserDefined grp-46 rplc-45"/>
    <w:basedOn w:val="10"/>
    <w:link w:val="cat-UserDefinedgrp-46rplc-450"/>
  </w:style>
  <w:style w:type="character" w:customStyle="1" w:styleId="cat-UserDefinedgrp-46rplc-450">
    <w:name w:val="cat-UserDefined grp-46 rplc-45_0"/>
    <w:basedOn w:val="DefaultParagraphFont"/>
    <w:link w:val="cat-UserDefinedgrp-46rplc-45"/>
  </w:style>
  <w:style w:type="paragraph" w:customStyle="1" w:styleId="cat-UserDefinedgrp-49rplc-78">
    <w:name w:val="cat-UserDefined grp-49 rplc-78"/>
    <w:basedOn w:val="10"/>
    <w:link w:val="cat-UserDefinedgrp-49rplc-780"/>
  </w:style>
  <w:style w:type="character" w:customStyle="1" w:styleId="cat-UserDefinedgrp-49rplc-780">
    <w:name w:val="cat-UserDefined grp-49 rplc-78_0"/>
    <w:basedOn w:val="DefaultParagraphFont"/>
    <w:link w:val="cat-UserDefinedgrp-49rplc-78"/>
  </w:style>
  <w:style w:type="paragraph" w:styleId="Subtitle">
    <w:name w:val="Subtitle"/>
    <w:next w:val="Normal"/>
    <w:link w:val="a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2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cat-OrganizationNamegrp-21rplc-8">
    <w:name w:val="cat-OrganizationName grp-21 rplc-8"/>
    <w:basedOn w:val="10"/>
    <w:link w:val="cat-OrganizationNamegrp-21rplc-80"/>
  </w:style>
  <w:style w:type="character" w:customStyle="1" w:styleId="cat-OrganizationNamegrp-21rplc-80">
    <w:name w:val="cat-OrganizationName grp-21 rplc-8_0"/>
    <w:basedOn w:val="DefaultParagraphFont"/>
    <w:link w:val="cat-OrganizationNamegrp-21rplc-8"/>
  </w:style>
  <w:style w:type="paragraph" w:customStyle="1" w:styleId="cat-OrganizationNamegrp-22rplc-67">
    <w:name w:val="cat-OrganizationName grp-22 rplc-67"/>
    <w:basedOn w:val="10"/>
    <w:link w:val="cat-OrganizationNamegrp-22rplc-670"/>
  </w:style>
  <w:style w:type="character" w:customStyle="1" w:styleId="cat-OrganizationNamegrp-22rplc-670">
    <w:name w:val="cat-OrganizationName grp-22 rplc-67_0"/>
    <w:basedOn w:val="DefaultParagraphFont"/>
    <w:link w:val="cat-OrganizationNamegrp-22rplc-67"/>
  </w:style>
  <w:style w:type="paragraph" w:customStyle="1" w:styleId="cat-UserDefinedgrp-45rplc-48">
    <w:name w:val="cat-UserDefined grp-45 rplc-48"/>
    <w:basedOn w:val="10"/>
    <w:link w:val="cat-UserDefinedgrp-45rplc-480"/>
  </w:style>
  <w:style w:type="character" w:customStyle="1" w:styleId="cat-UserDefinedgrp-45rplc-480">
    <w:name w:val="cat-UserDefined grp-45 rplc-48_0"/>
    <w:basedOn w:val="DefaultParagraphFont"/>
    <w:link w:val="cat-UserDefinedgrp-45rplc-48"/>
  </w:style>
  <w:style w:type="paragraph" w:styleId="Title">
    <w:name w:val="Title"/>
    <w:next w:val="Normal"/>
    <w:link w:val="a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3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cat-ExternalSystemDefinedgrp-39rplc-66">
    <w:name w:val="cat-ExternalSystemDefined grp-39 rplc-66"/>
    <w:basedOn w:val="10"/>
    <w:link w:val="cat-ExternalSystemDefinedgrp-39rplc-660"/>
  </w:style>
  <w:style w:type="character" w:customStyle="1" w:styleId="cat-ExternalSystemDefinedgrp-39rplc-660">
    <w:name w:val="cat-ExternalSystemDefined grp-39 rplc-66_0"/>
    <w:basedOn w:val="DefaultParagraphFont"/>
    <w:link w:val="cat-ExternalSystemDefinedgrp-39rplc-66"/>
  </w:style>
  <w:style w:type="character" w:customStyle="1" w:styleId="40">
    <w:name w:val="Заголовок 4 Знак"/>
    <w:basedOn w:val="1"/>
    <w:link w:val="Heading4"/>
    <w:rPr>
      <w:b/>
      <w:sz w:val="24"/>
    </w:rPr>
  </w:style>
  <w:style w:type="character" w:customStyle="1" w:styleId="20">
    <w:name w:val="Заголовок 2 Знак"/>
    <w:basedOn w:val="1"/>
    <w:link w:val="Heading2"/>
    <w:rPr>
      <w:b/>
      <w:sz w:val="36"/>
    </w:rPr>
  </w:style>
  <w:style w:type="character" w:customStyle="1" w:styleId="60">
    <w:name w:val="Заголовок 6 Знак"/>
    <w:basedOn w:val="1"/>
    <w:link w:val="Heading6"/>
    <w:rPr>
      <w:b/>
      <w:sz w:val="16"/>
    </w:rPr>
  </w:style>
  <w:style w:type="character" w:styleId="Emphasis">
    <w:name w:val="Emphasis"/>
    <w:basedOn w:val="DefaultParagraphFont"/>
    <w:uiPriority w:val="20"/>
    <w:qFormat/>
    <w:rsid w:val="00FA6B52"/>
    <w:rPr>
      <w:i/>
      <w:iCs/>
    </w:rPr>
  </w:style>
  <w:style w:type="character" w:customStyle="1" w:styleId="31">
    <w:name w:val="Основной текст (3)_"/>
    <w:basedOn w:val="DefaultParagraphFont"/>
    <w:link w:val="32"/>
    <w:rsid w:val="00422F1A"/>
    <w:rPr>
      <w:b/>
      <w:bCs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DefaultParagraphFont"/>
    <w:link w:val="22"/>
    <w:rsid w:val="00422F1A"/>
    <w:rPr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Normal"/>
    <w:link w:val="31"/>
    <w:rsid w:val="00422F1A"/>
    <w:pPr>
      <w:widowControl w:val="0"/>
      <w:shd w:val="clear" w:color="auto" w:fill="FFFFFF"/>
      <w:spacing w:after="300" w:line="0" w:lineRule="atLeast"/>
    </w:pPr>
    <w:rPr>
      <w:b/>
      <w:bCs/>
      <w:i/>
      <w:iCs/>
      <w:sz w:val="28"/>
      <w:szCs w:val="28"/>
    </w:rPr>
  </w:style>
  <w:style w:type="paragraph" w:customStyle="1" w:styleId="22">
    <w:name w:val="Основной текст (2)"/>
    <w:basedOn w:val="Normal"/>
    <w:link w:val="21"/>
    <w:rsid w:val="00422F1A"/>
    <w:pPr>
      <w:widowControl w:val="0"/>
      <w:shd w:val="clear" w:color="auto" w:fill="FFFFFF"/>
      <w:spacing w:before="300" w:after="300" w:line="322" w:lineRule="exact"/>
    </w:pPr>
    <w:rPr>
      <w:sz w:val="28"/>
      <w:szCs w:val="28"/>
    </w:rPr>
  </w:style>
  <w:style w:type="paragraph" w:styleId="BodyText">
    <w:name w:val="Body Text"/>
    <w:basedOn w:val="Normal"/>
    <w:link w:val="a4"/>
    <w:rsid w:val="00942521"/>
    <w:pPr>
      <w:jc w:val="both"/>
    </w:pPr>
    <w:rPr>
      <w:color w:val="auto"/>
      <w:sz w:val="26"/>
    </w:rPr>
  </w:style>
  <w:style w:type="character" w:customStyle="1" w:styleId="a4">
    <w:name w:val="Основной текст Знак"/>
    <w:basedOn w:val="DefaultParagraphFont"/>
    <w:link w:val="BodyText"/>
    <w:rsid w:val="00942521"/>
    <w:rPr>
      <w:color w:val="auto"/>
      <w:sz w:val="26"/>
    </w:rPr>
  </w:style>
  <w:style w:type="paragraph" w:customStyle="1" w:styleId="s1">
    <w:name w:val="s_1"/>
    <w:basedOn w:val="Normal"/>
    <w:rsid w:val="00E82704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2/statia-12.8/" TargetMode="External" /><Relationship Id="rId5" Type="http://schemas.openxmlformats.org/officeDocument/2006/relationships/hyperlink" Target="https://sudact.ru/law/koap/razdel-iv/glava-27/statia-27.12/" TargetMode="External" /><Relationship Id="rId6" Type="http://schemas.openxmlformats.org/officeDocument/2006/relationships/hyperlink" Target="https://sudact.ru/law/koap/razdel-iv/glava-26/statia-26.2/" TargetMode="External" /><Relationship Id="rId7" Type="http://schemas.openxmlformats.org/officeDocument/2006/relationships/hyperlink" Target="https://sudact.ru/law/koap/razdel-iv/glava-26/statia-26.11/" TargetMode="External" /><Relationship Id="rId8" Type="http://schemas.openxmlformats.org/officeDocument/2006/relationships/hyperlink" Target="http://sudact.ru/law/koap/razdel-iv/glava-28/statia-28.2/?marker=fdoctlaw" TargetMode="External" /><Relationship Id="rId9" Type="http://schemas.openxmlformats.org/officeDocument/2006/relationships/hyperlink" Target="https://arbitr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